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6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19.12.2022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5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1544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 став 1. тачка 8) Закона о јавним набавкама („Службени гласник“, број 91/19), наручилац доноси,одлуку о обустави поступка јер  понуда понуђача   ТРОПИКАЛ БГД ДОО БЕОГРАД   неприхватљива,  јер прелази износ процењене вредности набавке, тј. расположивих  средстава обезбеђених  Финансијским планом  установе  и Планом јавних набавки.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Угаљ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Ф02-0046395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09111100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Угаљ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1.416.666,67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Угаљ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1421, 02.12.2022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1.416.666,67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09111100-Угаљ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угља - сушеног угља (лигнита) асортиман  комад-коцка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Ф02-0046395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19.12.2022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Милутин Радојичић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19.12.2022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19.12.2022 12:04:06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ТРОПИКАЛ БГД ДОО БЕОГРАД, Трајана Димитријевића Блажа 2, 11212,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15.12.2022. 08:38:53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ТРОПИКАЛ БГД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2.520.000,00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 ТРОПИКАЛ БГД ДОО БЕОГРАД, Трајана Димитријевића Блажа  2, 11212 Београд (Палилула)  доставио је понуду чија   укупна цена    прелази  процењену вредност  набавке, тако да се   понуда   привредног субјекта одбија , а поступак јавне набавке   обуставља. Процењена вредност јавне  набавке  5/2022 - угаљ, за потребе Предшколске установе ,,Лептирић'' Лајковац у 2023. години  износи 1.416.666,67 РСД без ПДВ-а,  односно  1.700.000,00 РСД са приказаним ПДВ-ом . Укупна  цена понуде  Привредног субјекта ТРОПИКАЛ БГД  ДОО БЕОГРАД    износи   без ПДВ-а: 2.100.000,00 РСД, односно са ПДВ-ом:  2.520.000,00 РСД.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Поступак јавне набавке угља за снабдевање  Предшколске установе ,,Лептирић'' Лајковац у  току 2023. године,  од 01.01.2023  до  31.12.2023. године се обуставља из разлога што   су  Планом   јавних набавки    предвиђена   финансијска средства  у   износу  од  1.416.666,67 динара ,  а која су недовољна  према   примљеној понуди понуђача, која  прелази     процењену вредност  набавке.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Поступак јавне набавке угља за снабдевање  Предшколске установе ,,Лептирић'' Лајковац у  току 2023. године,  од 01.01.2023  до  31.12.2023. године се обуставља из разлога што   су  Планом   јавних набавки    предвиђена   финансијска средства  у   износу  од  1.416.666,67 динара ,  а која су недовољна  према   примљеној понуди понуђача, која  прелази     процењену вредност  набавке.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