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F6" w:rsidRPr="002255F6" w:rsidRDefault="00F641D7" w:rsidP="002255F6">
      <w:pPr>
        <w:rPr>
          <w:lang w:val="sr-Cyrl-RS"/>
        </w:rPr>
      </w:pPr>
      <w:r>
        <w:rPr>
          <w:noProof/>
        </w:rPr>
        <w:t xml:space="preserve">    </w:t>
      </w:r>
      <w:r w:rsidR="002255F6">
        <w:rPr>
          <w:lang w:val="sr-Cyrl-RS"/>
        </w:rPr>
        <w:t xml:space="preserve">                                                          </w:t>
      </w:r>
    </w:p>
    <w:p w:rsidR="00F641D7" w:rsidRDefault="00F641D7" w:rsidP="00477C1E">
      <w:pPr>
        <w:rPr>
          <w:rFonts w:ascii="Times New Roman" w:hAnsi="Times New Roman" w:cs="Times New Roman"/>
          <w:sz w:val="24"/>
          <w:szCs w:val="24"/>
          <w:lang w:val="sr-Cyrl-RS"/>
        </w:rPr>
      </w:pPr>
      <w:r>
        <w:rPr>
          <w:noProof/>
        </w:rPr>
        <w:drawing>
          <wp:anchor distT="0" distB="0" distL="114300" distR="114300" simplePos="0" relativeHeight="251658240" behindDoc="1" locked="0" layoutInCell="1" allowOverlap="1" wp14:anchorId="7BC4B0ED" wp14:editId="43C47DD1">
            <wp:simplePos x="0" y="0"/>
            <wp:positionH relativeFrom="margin">
              <wp:posOffset>1463040</wp:posOffset>
            </wp:positionH>
            <wp:positionV relativeFrom="margin">
              <wp:posOffset>327660</wp:posOffset>
            </wp:positionV>
            <wp:extent cx="2506980" cy="2251075"/>
            <wp:effectExtent l="0" t="0" r="7620" b="0"/>
            <wp:wrapThrough wrapText="bothSides">
              <wp:wrapPolygon edited="0">
                <wp:start x="3447" y="0"/>
                <wp:lineTo x="1641" y="2742"/>
                <wp:lineTo x="492" y="4021"/>
                <wp:lineTo x="0" y="4753"/>
                <wp:lineTo x="0" y="6581"/>
                <wp:lineTo x="164" y="8774"/>
                <wp:lineTo x="2134" y="11699"/>
                <wp:lineTo x="164" y="14258"/>
                <wp:lineTo x="0" y="17365"/>
                <wp:lineTo x="0" y="17914"/>
                <wp:lineTo x="1805" y="20473"/>
                <wp:lineTo x="1970" y="20656"/>
                <wp:lineTo x="9848" y="21387"/>
                <wp:lineTo x="10997" y="21387"/>
                <wp:lineTo x="11489" y="20473"/>
                <wp:lineTo x="15757" y="20473"/>
                <wp:lineTo x="20188" y="19010"/>
                <wp:lineTo x="20188" y="17548"/>
                <wp:lineTo x="21337" y="14623"/>
                <wp:lineTo x="21502" y="5484"/>
                <wp:lineTo x="20024" y="3656"/>
                <wp:lineTo x="19040" y="2925"/>
                <wp:lineTo x="19204" y="1645"/>
                <wp:lineTo x="11161" y="0"/>
                <wp:lineTo x="4267" y="0"/>
                <wp:lineTo x="3447" y="0"/>
              </wp:wrapPolygon>
            </wp:wrapThrough>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06980" cy="2251075"/>
                    </a:xfrm>
                    <a:prstGeom prst="rect">
                      <a:avLst/>
                    </a:prstGeom>
                    <a:noFill/>
                    <a:ln/>
                  </pic:spPr>
                </pic:pic>
              </a:graphicData>
            </a:graphic>
            <wp14:sizeRelH relativeFrom="page">
              <wp14:pctWidth>0</wp14:pctWidth>
            </wp14:sizeRelH>
            <wp14:sizeRelV relativeFrom="page">
              <wp14:pctHeight>0</wp14:pctHeight>
            </wp14:sizeRelV>
          </wp:anchor>
        </w:drawing>
      </w:r>
      <w:r w:rsidR="00CF3CFC" w:rsidRPr="00E1279E">
        <w:rPr>
          <w:rFonts w:ascii="Times New Roman" w:hAnsi="Times New Roman" w:cs="Times New Roman"/>
          <w:sz w:val="24"/>
          <w:szCs w:val="24"/>
          <w:lang w:val="sr-Cyrl-RS"/>
        </w:rPr>
        <w:t xml:space="preserve">    </w:t>
      </w:r>
      <w:r w:rsidR="00E1279E">
        <w:rPr>
          <w:rFonts w:ascii="Times New Roman" w:hAnsi="Times New Roman" w:cs="Times New Roman"/>
          <w:sz w:val="24"/>
          <w:szCs w:val="24"/>
          <w:lang w:val="sr-Cyrl-RS"/>
        </w:rPr>
        <w:t xml:space="preserve">                    </w:t>
      </w:r>
    </w:p>
    <w:p w:rsidR="00F641D7" w:rsidRDefault="00F641D7" w:rsidP="00477C1E">
      <w:pPr>
        <w:rPr>
          <w:rFonts w:ascii="Times New Roman" w:hAnsi="Times New Roman" w:cs="Times New Roman"/>
          <w:sz w:val="24"/>
          <w:szCs w:val="24"/>
          <w:lang w:val="sr-Cyrl-RS"/>
        </w:rPr>
      </w:pPr>
    </w:p>
    <w:p w:rsidR="00F641D7" w:rsidRDefault="00F641D7" w:rsidP="00477C1E">
      <w:pPr>
        <w:rPr>
          <w:rFonts w:ascii="Times New Roman" w:hAnsi="Times New Roman" w:cs="Times New Roman"/>
          <w:sz w:val="24"/>
          <w:szCs w:val="24"/>
          <w:lang w:val="sr-Cyrl-RS"/>
        </w:rPr>
      </w:pPr>
    </w:p>
    <w:p w:rsidR="00F641D7" w:rsidRDefault="00F641D7" w:rsidP="00477C1E">
      <w:pPr>
        <w:rPr>
          <w:rFonts w:ascii="Times New Roman" w:hAnsi="Times New Roman" w:cs="Times New Roman"/>
          <w:sz w:val="24"/>
          <w:szCs w:val="24"/>
          <w:lang w:val="sr-Cyrl-RS"/>
        </w:rPr>
      </w:pPr>
    </w:p>
    <w:p w:rsidR="00F641D7" w:rsidRDefault="00F641D7" w:rsidP="00477C1E">
      <w:pPr>
        <w:rPr>
          <w:rFonts w:ascii="Times New Roman" w:hAnsi="Times New Roman" w:cs="Times New Roman"/>
          <w:sz w:val="24"/>
          <w:szCs w:val="24"/>
          <w:lang w:val="sr-Cyrl-RS"/>
        </w:rPr>
      </w:pPr>
    </w:p>
    <w:p w:rsidR="00F641D7" w:rsidRDefault="00F641D7" w:rsidP="00477C1E">
      <w:pPr>
        <w:rPr>
          <w:rFonts w:ascii="Times New Roman" w:hAnsi="Times New Roman" w:cs="Times New Roman"/>
          <w:sz w:val="24"/>
          <w:szCs w:val="24"/>
        </w:rPr>
      </w:pPr>
      <w:r>
        <w:rPr>
          <w:rFonts w:ascii="Times New Roman" w:hAnsi="Times New Roman" w:cs="Times New Roman"/>
          <w:sz w:val="24"/>
          <w:szCs w:val="24"/>
        </w:rPr>
        <w:t xml:space="preserve">                  </w:t>
      </w:r>
    </w:p>
    <w:p w:rsidR="00F641D7" w:rsidRDefault="00F641D7" w:rsidP="00477C1E">
      <w:pPr>
        <w:rPr>
          <w:rFonts w:ascii="Times New Roman" w:hAnsi="Times New Roman" w:cs="Times New Roman"/>
          <w:sz w:val="24"/>
          <w:szCs w:val="24"/>
        </w:rPr>
      </w:pPr>
      <w:r>
        <w:rPr>
          <w:rFonts w:ascii="Times New Roman" w:hAnsi="Times New Roman" w:cs="Times New Roman"/>
          <w:sz w:val="24"/>
          <w:szCs w:val="24"/>
        </w:rPr>
        <w:t xml:space="preserve">                              </w:t>
      </w:r>
    </w:p>
    <w:p w:rsidR="00CF3CFC" w:rsidRPr="00F641D7" w:rsidRDefault="00F641D7" w:rsidP="00477C1E">
      <w:pPr>
        <w:rPr>
          <w:rFonts w:ascii="Times New Roman" w:hAnsi="Times New Roman" w:cs="Times New Roman"/>
          <w:lang w:val="sr-Cyrl-RS"/>
        </w:rPr>
      </w:pPr>
      <w:r>
        <w:rPr>
          <w:rFonts w:ascii="Times New Roman" w:hAnsi="Times New Roman" w:cs="Times New Roman"/>
          <w:sz w:val="24"/>
          <w:szCs w:val="24"/>
        </w:rPr>
        <w:t xml:space="preserve">                              </w:t>
      </w:r>
      <w:r w:rsidR="00E1279E">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00CF3CFC" w:rsidRPr="00F641D7">
        <w:rPr>
          <w:rFonts w:ascii="Times New Roman" w:hAnsi="Times New Roman" w:cs="Times New Roman"/>
          <w:lang w:val="sr-Cyrl-RS"/>
        </w:rPr>
        <w:t>Предшколска установа</w:t>
      </w:r>
      <w:r w:rsidR="00E1279E" w:rsidRPr="00F641D7">
        <w:rPr>
          <w:rFonts w:ascii="Times New Roman" w:hAnsi="Times New Roman" w:cs="Times New Roman"/>
          <w:lang w:val="sr-Cyrl-RS"/>
        </w:rPr>
        <w:t xml:space="preserve">   </w:t>
      </w:r>
      <w:r w:rsidR="00CF3CFC" w:rsidRPr="00F641D7">
        <w:rPr>
          <w:rFonts w:ascii="Times New Roman" w:hAnsi="Times New Roman" w:cs="Times New Roman"/>
          <w:lang w:val="sr-Cyrl-RS"/>
        </w:rPr>
        <w:t xml:space="preserve"> „Лептирић“</w:t>
      </w:r>
      <w:r w:rsidR="00E1279E" w:rsidRPr="00F641D7">
        <w:rPr>
          <w:rFonts w:ascii="Times New Roman" w:hAnsi="Times New Roman" w:cs="Times New Roman"/>
          <w:lang w:val="sr-Cyrl-RS"/>
        </w:rPr>
        <w:t xml:space="preserve">     </w:t>
      </w:r>
      <w:r w:rsidR="00CF3CFC" w:rsidRPr="00F641D7">
        <w:rPr>
          <w:rFonts w:ascii="Times New Roman" w:hAnsi="Times New Roman" w:cs="Times New Roman"/>
          <w:lang w:val="sr-Cyrl-RS"/>
        </w:rPr>
        <w:t>Лајковац</w:t>
      </w:r>
      <w:r w:rsidR="002255F6" w:rsidRPr="00F641D7">
        <w:rPr>
          <w:rFonts w:ascii="Times New Roman" w:hAnsi="Times New Roman" w:cs="Times New Roman"/>
          <w:lang w:val="sr-Cyrl-RS"/>
        </w:rPr>
        <w:t xml:space="preserve">  </w:t>
      </w:r>
    </w:p>
    <w:p w:rsidR="00CF3CFC" w:rsidRPr="00E1279E" w:rsidRDefault="00CF3CFC" w:rsidP="00CF3CFC">
      <w:pPr>
        <w:rPr>
          <w:rFonts w:ascii="Times New Roman" w:hAnsi="Times New Roman" w:cs="Times New Roman"/>
          <w:sz w:val="28"/>
          <w:szCs w:val="28"/>
          <w:lang w:val="sr-Cyrl-RS"/>
        </w:rPr>
      </w:pPr>
    </w:p>
    <w:p w:rsidR="00CF3CFC" w:rsidRPr="00CF3CFC" w:rsidRDefault="00CF3CFC" w:rsidP="00CF3CFC">
      <w:pPr>
        <w:rPr>
          <w:lang w:val="sr-Cyrl-RS"/>
        </w:rPr>
      </w:pPr>
    </w:p>
    <w:p w:rsidR="00CF3CFC" w:rsidRDefault="00CF3CFC" w:rsidP="00CF3CFC">
      <w:pPr>
        <w:rPr>
          <w:lang w:val="sr-Cyrl-RS"/>
        </w:rPr>
      </w:pPr>
    </w:p>
    <w:p w:rsidR="00CF3CFC" w:rsidRPr="00F641D7" w:rsidRDefault="00CF3CFC" w:rsidP="00F641D7">
      <w:pPr>
        <w:spacing w:line="240" w:lineRule="auto"/>
        <w:jc w:val="center"/>
        <w:rPr>
          <w:lang w:val="sr-Cyrl-RS"/>
        </w:rPr>
      </w:pPr>
      <w:r w:rsidRPr="00CF3CFC">
        <w:rPr>
          <w:rFonts w:ascii="Times New Roman" w:eastAsia="Calibri" w:hAnsi="Times New Roman" w:cs="Times New Roman"/>
          <w:b/>
          <w:sz w:val="36"/>
          <w:szCs w:val="36"/>
          <w:lang w:val="sr-Cyrl-CS"/>
        </w:rPr>
        <w:t>ПРЕДШКОЛСКИ   ПРОГРАМ</w:t>
      </w:r>
    </w:p>
    <w:p w:rsidR="00CF3CFC" w:rsidRPr="00CF3CFC" w:rsidRDefault="00CF3CFC" w:rsidP="00CF3CFC">
      <w:pPr>
        <w:spacing w:line="240" w:lineRule="auto"/>
        <w:jc w:val="center"/>
        <w:rPr>
          <w:rFonts w:ascii="Times New Roman" w:eastAsia="Calibri" w:hAnsi="Times New Roman" w:cs="Times New Roman"/>
          <w:b/>
          <w:sz w:val="28"/>
          <w:szCs w:val="28"/>
          <w:lang w:val="sr-Cyrl-CS"/>
        </w:rPr>
      </w:pPr>
      <w:r w:rsidRPr="00CF3CFC">
        <w:rPr>
          <w:rFonts w:ascii="Times New Roman" w:eastAsia="Calibri" w:hAnsi="Times New Roman" w:cs="Times New Roman"/>
          <w:b/>
          <w:sz w:val="28"/>
          <w:szCs w:val="28"/>
          <w:lang w:val="sr-Cyrl-CS"/>
        </w:rPr>
        <w:t>ПРЕДШКОЛСКЕ  УСТА</w:t>
      </w:r>
      <w:r>
        <w:rPr>
          <w:rFonts w:ascii="Times New Roman" w:eastAsia="Calibri" w:hAnsi="Times New Roman" w:cs="Times New Roman"/>
          <w:b/>
          <w:sz w:val="28"/>
          <w:szCs w:val="28"/>
          <w:lang w:val="sr-Cyrl-CS"/>
        </w:rPr>
        <w:t>НОВЕ  „ ЛЕПТИРИЋ“ ЛАЈКОВАЦ</w:t>
      </w: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CF3CFC">
      <w:pPr>
        <w:tabs>
          <w:tab w:val="left" w:pos="2730"/>
        </w:tabs>
        <w:rPr>
          <w:lang w:val="sr-Cyrl-RS"/>
        </w:rPr>
      </w:pPr>
    </w:p>
    <w:p w:rsidR="00F641D7" w:rsidRDefault="00F641D7" w:rsidP="008D22F8">
      <w:pPr>
        <w:pStyle w:val="Heading2"/>
      </w:pPr>
      <w:r>
        <w:t xml:space="preserve">                                                                          </w:t>
      </w:r>
    </w:p>
    <w:p w:rsidR="00780684" w:rsidRDefault="00F641D7" w:rsidP="00CF3CFC">
      <w:pPr>
        <w:tabs>
          <w:tab w:val="left" w:pos="2730"/>
        </w:tabs>
        <w:rPr>
          <w:rFonts w:ascii="Times New Roman" w:hAnsi="Times New Roman" w:cs="Times New Roman"/>
          <w:sz w:val="24"/>
          <w:szCs w:val="24"/>
          <w:lang w:val="sr-Cyrl-RS"/>
        </w:rPr>
      </w:pPr>
      <w:r>
        <w:t xml:space="preserve">                                                                          </w:t>
      </w:r>
      <w:r w:rsidR="00CF3CFC">
        <w:rPr>
          <w:lang w:val="sr-Cyrl-RS"/>
        </w:rPr>
        <w:t xml:space="preserve"> </w:t>
      </w:r>
      <w:r w:rsidR="00CF3CFC" w:rsidRPr="00CF3CFC">
        <w:rPr>
          <w:rFonts w:ascii="Times New Roman" w:hAnsi="Times New Roman" w:cs="Times New Roman"/>
          <w:sz w:val="24"/>
          <w:szCs w:val="24"/>
          <w:lang w:val="sr-Cyrl-RS"/>
        </w:rPr>
        <w:t>Јул,2022.</w:t>
      </w:r>
    </w:p>
    <w:sdt>
      <w:sdtPr>
        <w:rPr>
          <w:rFonts w:asciiTheme="minorHAnsi" w:eastAsiaTheme="minorHAnsi" w:hAnsiTheme="minorHAnsi" w:cstheme="minorBidi"/>
          <w:color w:val="auto"/>
          <w:sz w:val="22"/>
          <w:szCs w:val="22"/>
        </w:rPr>
        <w:id w:val="554442106"/>
        <w:docPartObj>
          <w:docPartGallery w:val="Table of Contents"/>
          <w:docPartUnique/>
        </w:docPartObj>
      </w:sdtPr>
      <w:sdtEndPr>
        <w:rPr>
          <w:rFonts w:ascii="Times New Roman" w:hAnsi="Times New Roman" w:cs="Times New Roman"/>
          <w:b/>
          <w:bCs/>
          <w:noProof/>
        </w:rPr>
      </w:sdtEndPr>
      <w:sdtContent>
        <w:p w:rsidR="0063503E" w:rsidRDefault="0063503E">
          <w:pPr>
            <w:pStyle w:val="TOCHeading"/>
          </w:pPr>
        </w:p>
        <w:p w:rsidR="0063503E" w:rsidRPr="002005C0" w:rsidRDefault="0063503E" w:rsidP="002005C0">
          <w:pPr>
            <w:pStyle w:val="TOC1"/>
            <w:spacing w:after="0"/>
            <w:rPr>
              <w:rFonts w:ascii="Times New Roman" w:eastAsiaTheme="minorEastAsia" w:hAnsi="Times New Roman" w:cs="Times New Roman"/>
              <w:noProof/>
            </w:rPr>
          </w:pPr>
          <w:r w:rsidRPr="002005C0">
            <w:rPr>
              <w:rFonts w:ascii="Times New Roman" w:hAnsi="Times New Roman" w:cs="Times New Roman"/>
            </w:rPr>
            <w:fldChar w:fldCharType="begin"/>
          </w:r>
          <w:r w:rsidRPr="002005C0">
            <w:rPr>
              <w:rFonts w:ascii="Times New Roman" w:hAnsi="Times New Roman" w:cs="Times New Roman"/>
            </w:rPr>
            <w:instrText xml:space="preserve"> TOC \o "1-3" \h \z \u </w:instrText>
          </w:r>
          <w:r w:rsidRPr="002005C0">
            <w:rPr>
              <w:rFonts w:ascii="Times New Roman" w:hAnsi="Times New Roman" w:cs="Times New Roman"/>
            </w:rPr>
            <w:fldChar w:fldCharType="separate"/>
          </w:r>
          <w:hyperlink w:anchor="_Toc113963617" w:history="1">
            <w:r w:rsidRPr="002005C0">
              <w:rPr>
                <w:rStyle w:val="Hyperlink"/>
                <w:rFonts w:ascii="Times New Roman" w:hAnsi="Times New Roman" w:cs="Times New Roman"/>
                <w:noProof/>
              </w:rPr>
              <w:t>УВОДНЕ НАПОМЕНЕ</w:t>
            </w:r>
            <w:r w:rsidRPr="002005C0">
              <w:rPr>
                <w:rFonts w:ascii="Times New Roman" w:hAnsi="Times New Roman" w:cs="Times New Roman"/>
                <w:noProof/>
                <w:webHidden/>
              </w:rPr>
              <w:tab/>
            </w:r>
            <w:r w:rsidRPr="002005C0">
              <w:rPr>
                <w:rFonts w:ascii="Times New Roman" w:hAnsi="Times New Roman" w:cs="Times New Roman"/>
                <w:noProof/>
                <w:webHidden/>
              </w:rPr>
              <w:fldChar w:fldCharType="begin"/>
            </w:r>
            <w:r w:rsidRPr="002005C0">
              <w:rPr>
                <w:rFonts w:ascii="Times New Roman" w:hAnsi="Times New Roman" w:cs="Times New Roman"/>
                <w:noProof/>
                <w:webHidden/>
              </w:rPr>
              <w:instrText xml:space="preserve"> PAGEREF _Toc113963617 \h </w:instrText>
            </w:r>
            <w:r w:rsidRPr="002005C0">
              <w:rPr>
                <w:rFonts w:ascii="Times New Roman" w:hAnsi="Times New Roman" w:cs="Times New Roman"/>
                <w:noProof/>
                <w:webHidden/>
              </w:rPr>
            </w:r>
            <w:r w:rsidRPr="002005C0">
              <w:rPr>
                <w:rFonts w:ascii="Times New Roman" w:hAnsi="Times New Roman" w:cs="Times New Roman"/>
                <w:noProof/>
                <w:webHidden/>
              </w:rPr>
              <w:fldChar w:fldCharType="separate"/>
            </w:r>
            <w:r w:rsidR="00CC01D5">
              <w:rPr>
                <w:rFonts w:ascii="Times New Roman" w:hAnsi="Times New Roman" w:cs="Times New Roman"/>
                <w:noProof/>
                <w:webHidden/>
              </w:rPr>
              <w:t>3</w:t>
            </w:r>
            <w:r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18" w:history="1">
            <w:r w:rsidR="0063503E" w:rsidRPr="002005C0">
              <w:rPr>
                <w:rStyle w:val="Hyperlink"/>
                <w:rFonts w:ascii="Times New Roman" w:hAnsi="Times New Roman" w:cs="Times New Roman"/>
                <w:noProof/>
              </w:rPr>
              <w:t>I  ПОРТРЕТ УСТАНОВЕ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_Toc113963618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0" w:history="1">
            <w:r w:rsidR="0063503E" w:rsidRPr="002005C0">
              <w:rPr>
                <w:rStyle w:val="Hyperlink"/>
                <w:rFonts w:ascii="Times New Roman" w:hAnsi="Times New Roman" w:cs="Times New Roman"/>
                <w:noProof/>
              </w:rPr>
              <w:t>Процена опремљености Установе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_Toc113963620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5</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1" w:history="1">
            <w:r w:rsidR="0063503E" w:rsidRPr="002005C0">
              <w:rPr>
                <w:rStyle w:val="Hyperlink"/>
                <w:rFonts w:ascii="Times New Roman" w:hAnsi="Times New Roman" w:cs="Times New Roman"/>
                <w:noProof/>
              </w:rPr>
              <w:t>Ресурси локалне средине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_Toc113963621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6</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left" w:pos="660"/>
              <w:tab w:val="right" w:leader="dot" w:pos="9350"/>
            </w:tabs>
            <w:spacing w:after="0" w:line="240" w:lineRule="auto"/>
            <w:rPr>
              <w:rFonts w:ascii="Times New Roman" w:eastAsiaTheme="minorEastAsia" w:hAnsi="Times New Roman" w:cs="Times New Roman"/>
              <w:noProof/>
            </w:rPr>
          </w:pPr>
          <w:hyperlink w:anchor="_Toc113963622" w:history="1">
            <w:r w:rsidR="0063503E" w:rsidRPr="002005C0">
              <w:rPr>
                <w:rStyle w:val="Hyperlink"/>
                <w:rFonts w:ascii="Times New Roman" w:hAnsi="Times New Roman" w:cs="Times New Roman"/>
                <w:noProof/>
                <w:lang w:val="sr-Cyrl-RS"/>
              </w:rPr>
              <w:t>2.</w:t>
            </w:r>
            <w:r w:rsidR="0063503E" w:rsidRPr="002005C0">
              <w:rPr>
                <w:rFonts w:ascii="Times New Roman" w:eastAsiaTheme="minorEastAsia" w:hAnsi="Times New Roman" w:cs="Times New Roman"/>
                <w:noProof/>
              </w:rPr>
              <w:tab/>
            </w:r>
            <w:r w:rsidR="0063503E" w:rsidRPr="002005C0">
              <w:rPr>
                <w:rStyle w:val="Hyperlink"/>
                <w:rFonts w:ascii="Times New Roman" w:hAnsi="Times New Roman" w:cs="Times New Roman"/>
                <w:noProof/>
              </w:rPr>
              <w:t>Људски ресурси</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_Toc113963622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7</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left" w:pos="660"/>
              <w:tab w:val="right" w:leader="dot" w:pos="9350"/>
            </w:tabs>
            <w:spacing w:after="0" w:line="240" w:lineRule="auto"/>
            <w:rPr>
              <w:rFonts w:ascii="Times New Roman" w:eastAsiaTheme="minorEastAsia" w:hAnsi="Times New Roman" w:cs="Times New Roman"/>
              <w:noProof/>
            </w:rPr>
          </w:pPr>
          <w:hyperlink w:anchor="_Toc113963623" w:history="1">
            <w:r w:rsidR="0063503E" w:rsidRPr="002005C0">
              <w:rPr>
                <w:rStyle w:val="Hyperlink"/>
                <w:rFonts w:ascii="Times New Roman" w:hAnsi="Times New Roman" w:cs="Times New Roman"/>
                <w:noProof/>
              </w:rPr>
              <w:t>3.</w:t>
            </w:r>
            <w:r w:rsidR="0063503E" w:rsidRPr="002005C0">
              <w:rPr>
                <w:rFonts w:ascii="Times New Roman" w:eastAsiaTheme="minorEastAsia" w:hAnsi="Times New Roman" w:cs="Times New Roman"/>
                <w:noProof/>
              </w:rPr>
              <w:tab/>
            </w:r>
            <w:r w:rsidR="0063503E" w:rsidRPr="002005C0">
              <w:rPr>
                <w:rStyle w:val="Hyperlink"/>
                <w:rFonts w:ascii="Times New Roman" w:hAnsi="Times New Roman" w:cs="Times New Roman"/>
                <w:noProof/>
              </w:rPr>
              <w:t>Организација васпитно-образовног рада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_Toc113963623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8</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4" w:history="1">
            <w:r w:rsidR="0063503E" w:rsidRPr="002005C0">
              <w:rPr>
                <w:rStyle w:val="Hyperlink"/>
                <w:rFonts w:ascii="Times New Roman" w:hAnsi="Times New Roman" w:cs="Times New Roman"/>
                <w:noProof/>
              </w:rPr>
              <w:t>5.1.</w:t>
            </w:r>
            <w:r w:rsidR="0063503E" w:rsidRPr="002005C0">
              <w:rPr>
                <w:rFonts w:ascii="Times New Roman" w:eastAsiaTheme="minorEastAsia" w:hAnsi="Times New Roman" w:cs="Times New Roman"/>
                <w:noProof/>
              </w:rPr>
              <w:tab/>
            </w:r>
            <w:r w:rsidR="0063503E" w:rsidRPr="002005C0">
              <w:rPr>
                <w:rStyle w:val="Hyperlink"/>
                <w:rFonts w:ascii="Times New Roman" w:hAnsi="Times New Roman" w:cs="Times New Roman"/>
                <w:noProof/>
              </w:rPr>
              <w:t>Радно време и календар рада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_Toc113963624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8</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5" w:history="1">
            <w:r w:rsidR="0063503E" w:rsidRPr="002005C0">
              <w:rPr>
                <w:rStyle w:val="Hyperlink"/>
                <w:rFonts w:ascii="Times New Roman" w:hAnsi="Times New Roman" w:cs="Times New Roman"/>
                <w:noProof/>
                <w:lang w:val="ru-RU"/>
              </w:rPr>
              <w:t>5.2.</w:t>
            </w:r>
            <w:r w:rsidR="0063503E" w:rsidRPr="002005C0">
              <w:rPr>
                <w:rFonts w:ascii="Times New Roman" w:eastAsiaTheme="minorEastAsia" w:hAnsi="Times New Roman" w:cs="Times New Roman"/>
                <w:noProof/>
              </w:rPr>
              <w:tab/>
            </w:r>
            <w:r w:rsidR="0063503E" w:rsidRPr="002005C0">
              <w:rPr>
                <w:rStyle w:val="Hyperlink"/>
                <w:rFonts w:ascii="Times New Roman" w:hAnsi="Times New Roman" w:cs="Times New Roman"/>
                <w:noProof/>
                <w:lang w:val="ru-RU"/>
              </w:rPr>
              <w:t>Упис деце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_Toc113963625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8</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6" w:history="1">
            <w:r w:rsidR="0063503E" w:rsidRPr="002005C0">
              <w:rPr>
                <w:rStyle w:val="Hyperlink"/>
                <w:rFonts w:ascii="Times New Roman" w:hAnsi="Times New Roman" w:cs="Times New Roman"/>
                <w:noProof/>
                <w:lang w:val="sr-Cyrl-RS"/>
              </w:rPr>
              <w:t>5.3.</w:t>
            </w:r>
            <w:r w:rsidR="0063503E" w:rsidRPr="002005C0">
              <w:rPr>
                <w:rFonts w:ascii="Times New Roman" w:eastAsiaTheme="minorEastAsia" w:hAnsi="Times New Roman" w:cs="Times New Roman"/>
                <w:noProof/>
              </w:rPr>
              <w:tab/>
            </w:r>
            <w:r w:rsidR="0063503E" w:rsidRPr="002005C0">
              <w:rPr>
                <w:rStyle w:val="Hyperlink"/>
                <w:rFonts w:ascii="Times New Roman" w:hAnsi="Times New Roman" w:cs="Times New Roman"/>
                <w:noProof/>
              </w:rPr>
              <w:t>Органи управљања, рукловођења</w:t>
            </w:r>
            <w:r w:rsidR="0063503E" w:rsidRPr="002005C0">
              <w:rPr>
                <w:rStyle w:val="Hyperlink"/>
                <w:rFonts w:ascii="Times New Roman" w:hAnsi="Times New Roman" w:cs="Times New Roman"/>
                <w:noProof/>
                <w:lang w:val="sr-Cyrl-RS"/>
              </w:rPr>
              <w:t xml:space="preserve"> и </w:t>
            </w:r>
            <w:r w:rsidR="0063503E" w:rsidRPr="002005C0">
              <w:rPr>
                <w:rStyle w:val="Hyperlink"/>
                <w:rFonts w:ascii="Times New Roman" w:hAnsi="Times New Roman" w:cs="Times New Roman"/>
                <w:noProof/>
              </w:rPr>
              <w:t>саветодавни</w:t>
            </w:r>
            <w:r w:rsidR="0063503E" w:rsidRPr="002005C0">
              <w:rPr>
                <w:rStyle w:val="Hyperlink"/>
                <w:rFonts w:ascii="Times New Roman" w:hAnsi="Times New Roman" w:cs="Times New Roman"/>
                <w:noProof/>
                <w:lang w:val="sr-Cyrl-RS"/>
              </w:rPr>
              <w:t xml:space="preserve"> органи</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_Toc113963626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9</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7" w:history="1">
            <w:r w:rsidR="0063503E" w:rsidRPr="002005C0">
              <w:rPr>
                <w:rStyle w:val="Hyperlink"/>
                <w:rFonts w:ascii="Times New Roman" w:eastAsia="Times New Roman" w:hAnsi="Times New Roman" w:cs="Times New Roman"/>
                <w:b/>
                <w:bCs/>
                <w:i/>
                <w:noProof/>
              </w:rPr>
              <w:t>5.4.</w:t>
            </w:r>
            <w:r w:rsidR="0063503E" w:rsidRPr="002005C0">
              <w:rPr>
                <w:rFonts w:ascii="Times New Roman" w:eastAsiaTheme="minorEastAsia" w:hAnsi="Times New Roman" w:cs="Times New Roman"/>
                <w:noProof/>
              </w:rPr>
              <w:tab/>
            </w:r>
            <w:r w:rsidR="0063503E" w:rsidRPr="002005C0">
              <w:rPr>
                <w:rStyle w:val="Hyperlink"/>
                <w:rFonts w:ascii="Times New Roman" w:eastAsia="Times New Roman" w:hAnsi="Times New Roman" w:cs="Times New Roman"/>
                <w:b/>
                <w:bCs/>
                <w:i/>
                <w:noProof/>
                <w:lang w:val="sr-Cyrl-CS"/>
              </w:rPr>
              <w:t xml:space="preserve">Стручни органи Предшколске установе  „ Лептирић“ </w:t>
            </w:r>
            <w:r w:rsidR="0063503E" w:rsidRPr="002005C0">
              <w:rPr>
                <w:rStyle w:val="Hyperlink"/>
                <w:rFonts w:ascii="Times New Roman" w:eastAsia="Calibri" w:hAnsi="Times New Roman" w:cs="Times New Roman"/>
                <w:b/>
                <w:i/>
                <w:noProof/>
                <w:lang w:val="sr-Cyrl-CS"/>
              </w:rPr>
              <w:t>су:</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_Toc113963627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10</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8" w:history="1">
            <w:r w:rsidR="0063503E" w:rsidRPr="002005C0">
              <w:rPr>
                <w:rStyle w:val="Hyperlink"/>
                <w:rFonts w:ascii="Times New Roman" w:eastAsia="Times New Roman" w:hAnsi="Times New Roman" w:cs="Times New Roman"/>
                <w:b/>
                <w:bCs/>
                <w:i/>
                <w:noProof/>
                <w:lang w:val="sr-Cyrl-CS"/>
              </w:rPr>
              <w:t>5.5.</w:t>
            </w:r>
            <w:r w:rsidR="0063503E" w:rsidRPr="002005C0">
              <w:rPr>
                <w:rFonts w:ascii="Times New Roman" w:eastAsiaTheme="minorEastAsia" w:hAnsi="Times New Roman" w:cs="Times New Roman"/>
                <w:noProof/>
              </w:rPr>
              <w:tab/>
            </w:r>
            <w:r w:rsidR="0063503E" w:rsidRPr="002005C0">
              <w:rPr>
                <w:rStyle w:val="Hyperlink"/>
                <w:rFonts w:ascii="Times New Roman" w:eastAsia="Times New Roman" w:hAnsi="Times New Roman" w:cs="Times New Roman"/>
                <w:b/>
                <w:bCs/>
                <w:i/>
                <w:noProof/>
                <w:lang w:val="sr-Cyrl-CS"/>
              </w:rPr>
              <w:t>Стручни сарадници и сарадници</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_Toc113963628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14</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29" w:history="1">
            <w:r w:rsidR="0063503E" w:rsidRPr="002005C0">
              <w:rPr>
                <w:rStyle w:val="Hyperlink"/>
                <w:rFonts w:ascii="Times New Roman" w:eastAsia="Times New Roman" w:hAnsi="Times New Roman" w:cs="Times New Roman"/>
                <w:b/>
                <w:bCs/>
                <w:i/>
                <w:noProof/>
                <w:lang w:val="sr-Cyrl-RS"/>
              </w:rPr>
              <w:t>5.6.</w:t>
            </w:r>
            <w:r w:rsidR="0063503E" w:rsidRPr="002005C0">
              <w:rPr>
                <w:rFonts w:ascii="Times New Roman" w:eastAsiaTheme="minorEastAsia" w:hAnsi="Times New Roman" w:cs="Times New Roman"/>
                <w:noProof/>
              </w:rPr>
              <w:tab/>
            </w:r>
            <w:r w:rsidR="0063503E" w:rsidRPr="002005C0">
              <w:rPr>
                <w:rStyle w:val="Hyperlink"/>
                <w:rFonts w:ascii="Times New Roman" w:eastAsia="Times New Roman" w:hAnsi="Times New Roman" w:cs="Times New Roman"/>
                <w:b/>
                <w:bCs/>
                <w:i/>
                <w:noProof/>
                <w:lang w:val="sr-Cyrl-RS"/>
              </w:rPr>
              <w:t>Педагошки асистент</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_Toc113963629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16</w:t>
            </w:r>
            <w:r w:rsidR="0063503E" w:rsidRPr="002005C0">
              <w:rPr>
                <w:rFonts w:ascii="Times New Roman" w:hAnsi="Times New Roman" w:cs="Times New Roman"/>
                <w:noProof/>
                <w:webHidden/>
              </w:rPr>
              <w:fldChar w:fldCharType="end"/>
            </w:r>
          </w:hyperlink>
        </w:p>
        <w:p w:rsidR="0063503E" w:rsidRPr="002005C0" w:rsidRDefault="004756E0" w:rsidP="002005C0">
          <w:pPr>
            <w:pStyle w:val="TOC1"/>
            <w:spacing w:after="0"/>
            <w:rPr>
              <w:rFonts w:ascii="Times New Roman" w:eastAsiaTheme="minorEastAsia" w:hAnsi="Times New Roman" w:cs="Times New Roman"/>
              <w:noProof/>
            </w:rPr>
          </w:pPr>
          <w:hyperlink w:anchor="_Toc113963630" w:history="1">
            <w:r w:rsidR="0063503E" w:rsidRPr="002005C0">
              <w:rPr>
                <w:rStyle w:val="Hyperlink"/>
                <w:rFonts w:ascii="Times New Roman" w:eastAsia="Times New Roman" w:hAnsi="Times New Roman" w:cs="Times New Roman"/>
                <w:b/>
                <w:bCs/>
                <w:noProof/>
                <w:kern w:val="32"/>
                <w:lang w:eastAsia="sr-Latn-CS"/>
              </w:rPr>
              <w:t>II</w:t>
            </w:r>
            <w:r w:rsidR="0063503E" w:rsidRPr="002005C0">
              <w:rPr>
                <w:rStyle w:val="Hyperlink"/>
                <w:rFonts w:ascii="Times New Roman" w:eastAsia="Times New Roman" w:hAnsi="Times New Roman" w:cs="Times New Roman"/>
                <w:b/>
                <w:noProof/>
                <w:kern w:val="32"/>
                <w:lang w:val="sr-Latn-CS" w:eastAsia="sr-Latn-CS"/>
              </w:rPr>
              <w:t xml:space="preserve"> ПРЕДШКОЛСКА УСТАНОВА КАО МЕСТО  РЕАЛНОГ ПРОГРАМА ВАСПИТНО-ОБРАЗОВНОГ РАДА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_Toc113963630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17</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1" w:history="1">
            <w:r w:rsidR="0063503E" w:rsidRPr="002005C0">
              <w:rPr>
                <w:rStyle w:val="Hyperlink"/>
                <w:rFonts w:ascii="Times New Roman" w:eastAsia="Times New Roman" w:hAnsi="Times New Roman" w:cs="Times New Roman"/>
                <w:b/>
                <w:bCs/>
                <w:iCs/>
                <w:noProof/>
                <w:lang w:val="sr-Cyrl-RS"/>
              </w:rPr>
              <w:t xml:space="preserve">2.1. </w:t>
            </w:r>
            <w:r w:rsidR="0063503E" w:rsidRPr="002005C0">
              <w:rPr>
                <w:rStyle w:val="Hyperlink"/>
                <w:rFonts w:ascii="Times New Roman" w:eastAsia="Times New Roman" w:hAnsi="Times New Roman" w:cs="Times New Roman"/>
                <w:b/>
                <w:bCs/>
                <w:iCs/>
                <w:noProof/>
                <w:lang w:val="sr-Cyrl-CS"/>
              </w:rPr>
              <w:t>Васпитно-образовни програм као израњајућег програма заједничког живљења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_Toc113963631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17</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2" w:history="1">
            <w:r w:rsidR="0063503E" w:rsidRPr="002005C0">
              <w:rPr>
                <w:rStyle w:val="Hyperlink"/>
                <w:rFonts w:ascii="Times New Roman" w:eastAsia="Times New Roman" w:hAnsi="Times New Roman" w:cs="Times New Roman"/>
                <w:b/>
                <w:bCs/>
                <w:iCs/>
                <w:noProof/>
                <w:lang w:val="sr-Cyrl-RS"/>
              </w:rPr>
              <w:t>2.2.</w:t>
            </w:r>
            <w:r w:rsidR="0063503E" w:rsidRPr="002005C0">
              <w:rPr>
                <w:rStyle w:val="Hyperlink"/>
                <w:rFonts w:ascii="Times New Roman" w:eastAsia="Times New Roman" w:hAnsi="Times New Roman" w:cs="Times New Roman"/>
                <w:b/>
                <w:bCs/>
                <w:iCs/>
                <w:noProof/>
                <w:lang w:val="sr-Cyrl-CS"/>
              </w:rPr>
              <w:t xml:space="preserve"> Понуда програма и услуга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_Toc113963632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29</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33" w:history="1">
            <w:r w:rsidR="0063503E" w:rsidRPr="002005C0">
              <w:rPr>
                <w:rStyle w:val="Hyperlink"/>
                <w:rFonts w:ascii="Times New Roman" w:eastAsia="Times New Roman" w:hAnsi="Times New Roman" w:cs="Times New Roman"/>
                <w:b/>
                <w:bCs/>
                <w:i/>
                <w:noProof/>
                <w:lang w:val="sr-Cyrl-RS"/>
              </w:rPr>
              <w:t xml:space="preserve">2.2.1. </w:t>
            </w:r>
            <w:r w:rsidR="0063503E" w:rsidRPr="002005C0">
              <w:rPr>
                <w:rStyle w:val="Hyperlink"/>
                <w:rFonts w:ascii="Times New Roman" w:eastAsia="Times New Roman" w:hAnsi="Times New Roman" w:cs="Times New Roman"/>
                <w:b/>
                <w:bCs/>
                <w:i/>
                <w:noProof/>
                <w:lang w:val="sr-Cyrl-CS"/>
              </w:rPr>
              <w:t>Редовни програми</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_Toc113963633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29</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4" w:history="1">
            <w:r w:rsidR="0063503E" w:rsidRPr="002005C0">
              <w:rPr>
                <w:rStyle w:val="Hyperlink"/>
                <w:rFonts w:ascii="Times New Roman" w:eastAsia="Times New Roman" w:hAnsi="Times New Roman" w:cs="Times New Roman"/>
                <w:b/>
                <w:bCs/>
                <w:iCs/>
                <w:noProof/>
                <w:lang w:val="sr-Cyrl-RS"/>
              </w:rPr>
              <w:t>2.3.</w:t>
            </w:r>
            <w:r w:rsidR="0063503E" w:rsidRPr="002005C0">
              <w:rPr>
                <w:rStyle w:val="Hyperlink"/>
                <w:rFonts w:ascii="Times New Roman" w:eastAsia="Times New Roman" w:hAnsi="Times New Roman" w:cs="Times New Roman"/>
                <w:bCs/>
                <w:iCs/>
                <w:noProof/>
                <w:lang w:val="sr-Cyrl-CS"/>
              </w:rPr>
              <w:t xml:space="preserve"> </w:t>
            </w:r>
            <w:r w:rsidR="0063503E" w:rsidRPr="002005C0">
              <w:rPr>
                <w:rStyle w:val="Hyperlink"/>
                <w:rFonts w:ascii="Times New Roman" w:eastAsia="Times New Roman" w:hAnsi="Times New Roman" w:cs="Times New Roman"/>
                <w:b/>
                <w:noProof/>
                <w:lang w:val="sr-Cyrl-CS"/>
              </w:rPr>
              <w:t>Физичко окружење као димензија програма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_Toc113963634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29</w:t>
            </w:r>
            <w:r w:rsidR="0063503E" w:rsidRPr="002005C0">
              <w:rPr>
                <w:rFonts w:ascii="Times New Roman" w:hAnsi="Times New Roman" w:cs="Times New Roman"/>
                <w:noProof/>
                <w:webHidden/>
              </w:rPr>
              <w:fldChar w:fldCharType="end"/>
            </w:r>
          </w:hyperlink>
        </w:p>
        <w:p w:rsidR="0063503E" w:rsidRPr="002005C0" w:rsidRDefault="004756E0" w:rsidP="002005C0">
          <w:pPr>
            <w:pStyle w:val="TOC1"/>
            <w:spacing w:after="0"/>
            <w:rPr>
              <w:rFonts w:ascii="Times New Roman" w:eastAsiaTheme="minorEastAsia" w:hAnsi="Times New Roman" w:cs="Times New Roman"/>
              <w:noProof/>
            </w:rPr>
          </w:pPr>
          <w:hyperlink w:anchor="_Toc113963635" w:history="1">
            <w:r w:rsidR="0063503E" w:rsidRPr="002005C0">
              <w:rPr>
                <w:rStyle w:val="Hyperlink"/>
                <w:rFonts w:ascii="Times New Roman" w:eastAsia="Times New Roman" w:hAnsi="Times New Roman" w:cs="Times New Roman"/>
                <w:b/>
                <w:bCs/>
                <w:noProof/>
                <w:kern w:val="32"/>
                <w:lang w:eastAsia="sr-Latn-CS"/>
              </w:rPr>
              <w:t>III</w:t>
            </w:r>
            <w:r w:rsidR="0063503E" w:rsidRPr="002005C0">
              <w:rPr>
                <w:rStyle w:val="Hyperlink"/>
                <w:rFonts w:ascii="Times New Roman" w:eastAsia="Times New Roman" w:hAnsi="Times New Roman" w:cs="Times New Roman"/>
                <w:b/>
                <w:bCs/>
                <w:noProof/>
                <w:kern w:val="32"/>
                <w:lang w:val="sr-Cyrl-RS" w:eastAsia="sr-Latn-CS"/>
              </w:rPr>
              <w:t>.</w:t>
            </w:r>
            <w:r w:rsidR="0063503E" w:rsidRPr="002005C0">
              <w:rPr>
                <w:rStyle w:val="Hyperlink"/>
                <w:rFonts w:ascii="Times New Roman" w:eastAsia="Times New Roman" w:hAnsi="Times New Roman" w:cs="Times New Roman"/>
                <w:b/>
                <w:bCs/>
                <w:noProof/>
                <w:kern w:val="32"/>
                <w:lang w:val="sr-Latn-CS" w:eastAsia="sr-Latn-CS"/>
              </w:rPr>
              <w:t xml:space="preserve"> ОСТАЛИ ПРОГРАМИ И  ОБЛИЦИ РАДА И УСЛУГА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_Toc113963635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30</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6" w:history="1">
            <w:r w:rsidR="0063503E" w:rsidRPr="002005C0">
              <w:rPr>
                <w:rStyle w:val="Hyperlink"/>
                <w:rFonts w:ascii="Times New Roman" w:eastAsia="Times New Roman" w:hAnsi="Times New Roman" w:cs="Times New Roman"/>
                <w:b/>
                <w:bCs/>
                <w:iCs/>
                <w:noProof/>
                <w:lang w:val="sr-Cyrl-RS"/>
              </w:rPr>
              <w:t xml:space="preserve">3.1. </w:t>
            </w:r>
            <w:r w:rsidR="0063503E" w:rsidRPr="002005C0">
              <w:rPr>
                <w:rStyle w:val="Hyperlink"/>
                <w:rFonts w:ascii="Times New Roman" w:eastAsia="Times New Roman" w:hAnsi="Times New Roman" w:cs="Times New Roman"/>
                <w:b/>
                <w:bCs/>
                <w:iCs/>
                <w:noProof/>
                <w:lang w:val="sr-Cyrl-CS"/>
              </w:rPr>
              <w:t>Програм заштите деце од дискриминације, насиља, злостављања и занемаривања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_Toc113963636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30</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7" w:history="1">
            <w:r w:rsidR="0063503E" w:rsidRPr="002005C0">
              <w:rPr>
                <w:rStyle w:val="Hyperlink"/>
                <w:rFonts w:ascii="Times New Roman" w:eastAsia="Times New Roman" w:hAnsi="Times New Roman" w:cs="Times New Roman"/>
                <w:b/>
                <w:bCs/>
                <w:iCs/>
                <w:noProof/>
                <w:lang w:val="sr-Cyrl-RS"/>
              </w:rPr>
              <w:t>3.2.Програм увођења у посао васпитача и стручних сарадника приправника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_Toc113963637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34</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8" w:history="1">
            <w:r w:rsidR="0063503E" w:rsidRPr="002005C0">
              <w:rPr>
                <w:rStyle w:val="Hyperlink"/>
                <w:rFonts w:ascii="Times New Roman" w:eastAsia="Times New Roman" w:hAnsi="Times New Roman" w:cs="Times New Roman"/>
                <w:b/>
                <w:bCs/>
                <w:iCs/>
                <w:noProof/>
                <w:lang w:val="ru-RU"/>
              </w:rPr>
              <w:t>3.</w:t>
            </w:r>
            <w:r w:rsidR="0063503E" w:rsidRPr="002005C0">
              <w:rPr>
                <w:rStyle w:val="Hyperlink"/>
                <w:rFonts w:ascii="Times New Roman" w:eastAsia="Times New Roman" w:hAnsi="Times New Roman" w:cs="Times New Roman"/>
                <w:b/>
                <w:bCs/>
                <w:iCs/>
                <w:noProof/>
                <w:lang w:val="sr-Cyrl-CS"/>
              </w:rPr>
              <w:t>3.</w:t>
            </w:r>
            <w:r w:rsidR="0063503E" w:rsidRPr="002005C0">
              <w:rPr>
                <w:rStyle w:val="Hyperlink"/>
                <w:rFonts w:ascii="Times New Roman" w:eastAsia="Times New Roman" w:hAnsi="Times New Roman" w:cs="Times New Roman"/>
                <w:bCs/>
                <w:iCs/>
                <w:noProof/>
                <w:lang w:val="sr-Cyrl-RS"/>
              </w:rPr>
              <w:t xml:space="preserve"> </w:t>
            </w:r>
            <w:r w:rsidR="0063503E" w:rsidRPr="002005C0">
              <w:rPr>
                <w:rStyle w:val="Hyperlink"/>
                <w:rFonts w:ascii="Times New Roman" w:eastAsia="Times New Roman" w:hAnsi="Times New Roman" w:cs="Times New Roman"/>
                <w:b/>
                <w:noProof/>
                <w:lang w:val="sr-Cyrl-CS"/>
              </w:rPr>
              <w:t>Програм неге и превентивне здравствене заштите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_Toc113963638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35</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39" w:history="1">
            <w:r w:rsidR="0063503E" w:rsidRPr="002005C0">
              <w:rPr>
                <w:rStyle w:val="Hyperlink"/>
                <w:rFonts w:ascii="Times New Roman" w:eastAsia="Times New Roman" w:hAnsi="Times New Roman" w:cs="Times New Roman"/>
                <w:b/>
                <w:bCs/>
                <w:iCs/>
                <w:noProof/>
                <w:lang w:val="sr-Cyrl-RS"/>
              </w:rPr>
              <w:t>3.</w:t>
            </w:r>
            <w:r w:rsidR="0063503E" w:rsidRPr="002005C0">
              <w:rPr>
                <w:rStyle w:val="Hyperlink"/>
                <w:rFonts w:ascii="Times New Roman" w:eastAsia="Times New Roman" w:hAnsi="Times New Roman" w:cs="Times New Roman"/>
                <w:b/>
                <w:bCs/>
                <w:iCs/>
                <w:noProof/>
              </w:rPr>
              <w:t>4</w:t>
            </w:r>
            <w:r w:rsidR="0063503E" w:rsidRPr="002005C0">
              <w:rPr>
                <w:rStyle w:val="Hyperlink"/>
                <w:rFonts w:ascii="Times New Roman" w:eastAsia="Times New Roman" w:hAnsi="Times New Roman" w:cs="Times New Roman"/>
                <w:b/>
                <w:bCs/>
                <w:iCs/>
                <w:noProof/>
                <w:lang w:val="sr-Cyrl-CS"/>
              </w:rPr>
              <w:t>.</w:t>
            </w:r>
            <w:r w:rsidR="0063503E" w:rsidRPr="002005C0">
              <w:rPr>
                <w:rStyle w:val="Hyperlink"/>
                <w:rFonts w:ascii="Times New Roman" w:eastAsia="Times New Roman" w:hAnsi="Times New Roman" w:cs="Times New Roman"/>
                <w:b/>
                <w:bCs/>
                <w:iCs/>
                <w:noProof/>
                <w:lang w:val="sr-Cyrl-RS"/>
              </w:rPr>
              <w:t xml:space="preserve"> </w:t>
            </w:r>
            <w:r w:rsidR="0063503E" w:rsidRPr="002005C0">
              <w:rPr>
                <w:rStyle w:val="Hyperlink"/>
                <w:rFonts w:ascii="Times New Roman" w:eastAsia="Times New Roman" w:hAnsi="Times New Roman" w:cs="Times New Roman"/>
                <w:b/>
                <w:noProof/>
                <w:lang w:val="sr-Cyrl-CS"/>
              </w:rPr>
              <w:t>Исхрана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_Toc113963639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40</w:t>
            </w:r>
            <w:r w:rsidR="0063503E" w:rsidRPr="002005C0">
              <w:rPr>
                <w:rFonts w:ascii="Times New Roman" w:hAnsi="Times New Roman" w:cs="Times New Roman"/>
                <w:noProof/>
                <w:webHidden/>
              </w:rPr>
              <w:fldChar w:fldCharType="end"/>
            </w:r>
          </w:hyperlink>
        </w:p>
        <w:p w:rsidR="0063503E" w:rsidRPr="002005C0" w:rsidRDefault="004756E0" w:rsidP="002005C0">
          <w:pPr>
            <w:pStyle w:val="TOC1"/>
            <w:spacing w:after="0"/>
            <w:rPr>
              <w:rFonts w:ascii="Times New Roman" w:eastAsiaTheme="minorEastAsia" w:hAnsi="Times New Roman" w:cs="Times New Roman"/>
              <w:noProof/>
            </w:rPr>
          </w:pPr>
          <w:hyperlink w:anchor="_Toc113963640" w:history="1">
            <w:r w:rsidR="0063503E" w:rsidRPr="002005C0">
              <w:rPr>
                <w:rStyle w:val="Hyperlink"/>
                <w:rFonts w:ascii="Times New Roman" w:eastAsia="Times New Roman" w:hAnsi="Times New Roman" w:cs="Times New Roman"/>
                <w:b/>
                <w:bCs/>
                <w:noProof/>
                <w:kern w:val="32"/>
                <w:lang w:eastAsia="sr-Latn-CS"/>
              </w:rPr>
              <w:t>IV</w:t>
            </w:r>
            <w:r w:rsidR="0063503E" w:rsidRPr="002005C0">
              <w:rPr>
                <w:rStyle w:val="Hyperlink"/>
                <w:rFonts w:ascii="Times New Roman" w:eastAsia="Times New Roman" w:hAnsi="Times New Roman" w:cs="Times New Roman"/>
                <w:b/>
                <w:bCs/>
                <w:noProof/>
                <w:kern w:val="32"/>
                <w:lang w:val="sr-Latn-CS" w:eastAsia="sr-Latn-CS"/>
              </w:rPr>
              <w:t xml:space="preserve">  ПРЕДШКОЛСКА УСТАНОВА КАО МЕСТО ДЕМОКРАТСКЕ И ИНКЛУЗИВНЕ ПРАКСЕ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_Toc113963640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40</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41" w:history="1">
            <w:r w:rsidR="0063503E" w:rsidRPr="002005C0">
              <w:rPr>
                <w:rStyle w:val="Hyperlink"/>
                <w:rFonts w:ascii="Times New Roman" w:eastAsia="Times New Roman" w:hAnsi="Times New Roman" w:cs="Times New Roman"/>
                <w:b/>
                <w:bCs/>
                <w:iCs/>
                <w:noProof/>
                <w:lang w:val="sr-Cyrl-RS"/>
              </w:rPr>
              <w:t>4.1</w:t>
            </w:r>
            <w:r w:rsidR="0063503E" w:rsidRPr="002005C0">
              <w:rPr>
                <w:rStyle w:val="Hyperlink"/>
                <w:rFonts w:ascii="Times New Roman" w:eastAsia="Times New Roman" w:hAnsi="Times New Roman" w:cs="Times New Roman"/>
                <w:b/>
                <w:bCs/>
                <w:iCs/>
                <w:noProof/>
                <w:lang w:val="sr-Cyrl-CS"/>
              </w:rPr>
              <w:t>. Партнерство са породицом</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_Toc113963641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40</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left" w:pos="880"/>
              <w:tab w:val="right" w:leader="dot" w:pos="9350"/>
            </w:tabs>
            <w:spacing w:after="0" w:line="240" w:lineRule="auto"/>
            <w:rPr>
              <w:rFonts w:ascii="Times New Roman" w:eastAsiaTheme="minorEastAsia" w:hAnsi="Times New Roman" w:cs="Times New Roman"/>
              <w:noProof/>
            </w:rPr>
          </w:pPr>
          <w:hyperlink w:anchor="_Toc113963642" w:history="1">
            <w:r w:rsidR="0063503E" w:rsidRPr="002005C0">
              <w:rPr>
                <w:rStyle w:val="Hyperlink"/>
                <w:rFonts w:ascii="Times New Roman" w:eastAsia="Times New Roman" w:hAnsi="Times New Roman" w:cs="Times New Roman"/>
                <w:b/>
                <w:bCs/>
                <w:iCs/>
                <w:noProof/>
                <w:lang w:val="sr-Cyrl-CS"/>
              </w:rPr>
              <w:t>4.2.</w:t>
            </w:r>
            <w:r w:rsidR="0063503E" w:rsidRPr="002005C0">
              <w:rPr>
                <w:rFonts w:ascii="Times New Roman" w:eastAsiaTheme="minorEastAsia" w:hAnsi="Times New Roman" w:cs="Times New Roman"/>
                <w:noProof/>
              </w:rPr>
              <w:tab/>
            </w:r>
            <w:r w:rsidR="0063503E" w:rsidRPr="002005C0">
              <w:rPr>
                <w:rStyle w:val="Hyperlink"/>
                <w:rFonts w:ascii="Times New Roman" w:eastAsia="Times New Roman" w:hAnsi="Times New Roman" w:cs="Times New Roman"/>
                <w:b/>
                <w:bCs/>
                <w:iCs/>
                <w:noProof/>
                <w:lang w:val="sr-Cyrl-CS"/>
              </w:rPr>
              <w:t>Повезаност са локалном заједницом</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_Toc113963642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42</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left" w:pos="880"/>
              <w:tab w:val="right" w:leader="dot" w:pos="9350"/>
            </w:tabs>
            <w:spacing w:after="0" w:line="240" w:lineRule="auto"/>
            <w:rPr>
              <w:rFonts w:ascii="Times New Roman" w:eastAsiaTheme="minorEastAsia" w:hAnsi="Times New Roman" w:cs="Times New Roman"/>
              <w:noProof/>
            </w:rPr>
          </w:pPr>
          <w:hyperlink w:anchor="_Toc113963643" w:history="1">
            <w:r w:rsidR="0063503E" w:rsidRPr="002005C0">
              <w:rPr>
                <w:rStyle w:val="Hyperlink"/>
                <w:rFonts w:ascii="Times New Roman" w:eastAsia="Times New Roman" w:hAnsi="Times New Roman" w:cs="Times New Roman"/>
                <w:b/>
                <w:bCs/>
                <w:iCs/>
                <w:noProof/>
                <w:lang w:val="sr-Cyrl-RS"/>
              </w:rPr>
              <w:t>4.3.</w:t>
            </w:r>
            <w:r w:rsidR="0063503E" w:rsidRPr="002005C0">
              <w:rPr>
                <w:rFonts w:ascii="Times New Roman" w:eastAsiaTheme="minorEastAsia" w:hAnsi="Times New Roman" w:cs="Times New Roman"/>
                <w:noProof/>
              </w:rPr>
              <w:tab/>
            </w:r>
            <w:r w:rsidR="0063503E" w:rsidRPr="002005C0">
              <w:rPr>
                <w:rStyle w:val="Hyperlink"/>
                <w:rFonts w:ascii="Times New Roman" w:eastAsia="Times New Roman" w:hAnsi="Times New Roman" w:cs="Times New Roman"/>
                <w:b/>
                <w:bCs/>
                <w:iCs/>
                <w:noProof/>
                <w:lang w:val="sr-Cyrl-CS"/>
              </w:rPr>
              <w:t>Рад са децом и породицама из осетљивих група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_Toc113963643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43</w:t>
            </w:r>
            <w:r w:rsidR="0063503E" w:rsidRPr="002005C0">
              <w:rPr>
                <w:rFonts w:ascii="Times New Roman" w:hAnsi="Times New Roman" w:cs="Times New Roman"/>
                <w:noProof/>
                <w:webHidden/>
              </w:rPr>
              <w:fldChar w:fldCharType="end"/>
            </w:r>
          </w:hyperlink>
        </w:p>
        <w:p w:rsidR="0063503E" w:rsidRPr="002005C0" w:rsidRDefault="004756E0" w:rsidP="002005C0">
          <w:pPr>
            <w:pStyle w:val="TOC1"/>
            <w:spacing w:after="0"/>
            <w:rPr>
              <w:rFonts w:ascii="Times New Roman" w:eastAsiaTheme="minorEastAsia" w:hAnsi="Times New Roman" w:cs="Times New Roman"/>
              <w:noProof/>
            </w:rPr>
          </w:pPr>
          <w:hyperlink w:anchor="_Toc113963644" w:history="1">
            <w:r w:rsidR="0063503E" w:rsidRPr="002005C0">
              <w:rPr>
                <w:rStyle w:val="Hyperlink"/>
                <w:rFonts w:ascii="Times New Roman" w:eastAsia="Times New Roman" w:hAnsi="Times New Roman" w:cs="Times New Roman"/>
                <w:b/>
                <w:bCs/>
                <w:noProof/>
                <w:kern w:val="32"/>
                <w:lang w:eastAsia="sr-Latn-CS"/>
              </w:rPr>
              <w:t>V</w:t>
            </w:r>
            <w:r w:rsidR="0063503E" w:rsidRPr="002005C0">
              <w:rPr>
                <w:rStyle w:val="Hyperlink"/>
                <w:rFonts w:ascii="Times New Roman" w:eastAsia="Times New Roman" w:hAnsi="Times New Roman" w:cs="Times New Roman"/>
                <w:b/>
                <w:bCs/>
                <w:noProof/>
                <w:kern w:val="32"/>
                <w:lang w:val="sr-Latn-CS" w:eastAsia="sr-Latn-CS"/>
              </w:rPr>
              <w:t xml:space="preserve">   ПРЕДШКОЛСКА УСТАНОВА КАО МЕСТО РЕФЛЕКСИВНЕ ПРАКСЕ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_Toc113963644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43</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45" w:history="1">
            <w:r w:rsidR="0063503E" w:rsidRPr="002005C0">
              <w:rPr>
                <w:rStyle w:val="Hyperlink"/>
                <w:rFonts w:ascii="Times New Roman" w:hAnsi="Times New Roman" w:cs="Times New Roman"/>
                <w:noProof/>
                <w:lang w:val="sr-Cyrl-RS"/>
              </w:rPr>
              <w:t xml:space="preserve">5.2. </w:t>
            </w:r>
            <w:r w:rsidR="0063503E" w:rsidRPr="002005C0">
              <w:rPr>
                <w:rStyle w:val="Hyperlink"/>
                <w:rFonts w:ascii="Times New Roman" w:hAnsi="Times New Roman" w:cs="Times New Roman"/>
                <w:noProof/>
              </w:rPr>
              <w:t>Јавно деловање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_Toc113963645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44</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46" w:history="1">
            <w:r w:rsidR="0063503E" w:rsidRPr="002005C0">
              <w:rPr>
                <w:rStyle w:val="Hyperlink"/>
                <w:rFonts w:ascii="Times New Roman" w:hAnsi="Times New Roman" w:cs="Times New Roman"/>
                <w:noProof/>
                <w:lang w:val="sr-Cyrl-RS"/>
              </w:rPr>
              <w:t>5.3.</w:t>
            </w:r>
            <w:r w:rsidR="0063503E" w:rsidRPr="002005C0">
              <w:rPr>
                <w:rStyle w:val="Hyperlink"/>
                <w:rFonts w:ascii="Times New Roman" w:hAnsi="Times New Roman" w:cs="Times New Roman"/>
                <w:noProof/>
              </w:rPr>
              <w:t xml:space="preserve"> Вредновање кроз праћење и документовање остваривања предшколског програма</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_Toc113963646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45</w:t>
            </w:r>
            <w:r w:rsidR="0063503E" w:rsidRPr="002005C0">
              <w:rPr>
                <w:rFonts w:ascii="Times New Roman" w:hAnsi="Times New Roman" w:cs="Times New Roman"/>
                <w:noProof/>
                <w:webHidden/>
              </w:rPr>
              <w:fldChar w:fldCharType="end"/>
            </w:r>
          </w:hyperlink>
        </w:p>
        <w:p w:rsidR="0063503E" w:rsidRPr="002005C0" w:rsidRDefault="004756E0" w:rsidP="002005C0">
          <w:pPr>
            <w:pStyle w:val="TOC2"/>
            <w:tabs>
              <w:tab w:val="right" w:leader="dot" w:pos="9350"/>
            </w:tabs>
            <w:spacing w:after="0" w:line="240" w:lineRule="auto"/>
            <w:rPr>
              <w:rFonts w:ascii="Times New Roman" w:eastAsiaTheme="minorEastAsia" w:hAnsi="Times New Roman" w:cs="Times New Roman"/>
              <w:noProof/>
            </w:rPr>
          </w:pPr>
          <w:hyperlink w:anchor="_Toc113963647" w:history="1">
            <w:r w:rsidR="0063503E" w:rsidRPr="002005C0">
              <w:rPr>
                <w:rStyle w:val="Hyperlink"/>
                <w:rFonts w:ascii="Times New Roman" w:eastAsia="Calibri" w:hAnsi="Times New Roman" w:cs="Times New Roman"/>
                <w:noProof/>
                <w:lang w:val="sr-Cyrl-RS"/>
              </w:rPr>
              <w:t>Праћење на нивоу групе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_Toc113963647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45</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48" w:history="1">
            <w:r w:rsidR="0063503E" w:rsidRPr="002005C0">
              <w:rPr>
                <w:rStyle w:val="Hyperlink"/>
                <w:rFonts w:ascii="Times New Roman" w:hAnsi="Times New Roman" w:cs="Times New Roman"/>
                <w:b/>
                <w:noProof/>
              </w:rPr>
              <w:t>Праћење и вредновање ван Установе: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_Toc113963648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46</w:t>
            </w:r>
            <w:r w:rsidR="0063503E" w:rsidRPr="002005C0">
              <w:rPr>
                <w:rFonts w:ascii="Times New Roman" w:hAnsi="Times New Roman" w:cs="Times New Roman"/>
                <w:noProof/>
                <w:webHidden/>
              </w:rPr>
              <w:fldChar w:fldCharType="end"/>
            </w:r>
          </w:hyperlink>
        </w:p>
        <w:p w:rsidR="0063503E" w:rsidRPr="002005C0" w:rsidRDefault="004756E0" w:rsidP="002005C0">
          <w:pPr>
            <w:pStyle w:val="TOC3"/>
            <w:spacing w:after="0"/>
            <w:rPr>
              <w:rFonts w:ascii="Times New Roman" w:eastAsiaTheme="minorEastAsia" w:hAnsi="Times New Roman" w:cs="Times New Roman"/>
              <w:noProof/>
            </w:rPr>
          </w:pPr>
          <w:hyperlink w:anchor="_Toc113963649" w:history="1">
            <w:r w:rsidR="0063503E" w:rsidRPr="002005C0">
              <w:rPr>
                <w:rStyle w:val="Hyperlink"/>
                <w:rFonts w:ascii="Times New Roman" w:hAnsi="Times New Roman" w:cs="Times New Roman"/>
                <w:b/>
                <w:noProof/>
                <w:lang w:val="sr-Cyrl-RS"/>
              </w:rPr>
              <w:t>Самовредновање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_Toc113963649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46</w:t>
            </w:r>
            <w:r w:rsidR="0063503E" w:rsidRPr="002005C0">
              <w:rPr>
                <w:rFonts w:ascii="Times New Roman" w:hAnsi="Times New Roman" w:cs="Times New Roman"/>
                <w:noProof/>
                <w:webHidden/>
              </w:rPr>
              <w:fldChar w:fldCharType="end"/>
            </w:r>
          </w:hyperlink>
        </w:p>
        <w:p w:rsidR="0063503E" w:rsidRPr="002005C0" w:rsidRDefault="004756E0" w:rsidP="002005C0">
          <w:pPr>
            <w:pStyle w:val="TOC1"/>
            <w:spacing w:after="0"/>
            <w:rPr>
              <w:rFonts w:ascii="Times New Roman" w:eastAsiaTheme="minorEastAsia" w:hAnsi="Times New Roman" w:cs="Times New Roman"/>
              <w:noProof/>
            </w:rPr>
          </w:pPr>
          <w:hyperlink w:anchor="_Toc113963650" w:history="1">
            <w:r w:rsidR="0063503E" w:rsidRPr="002005C0">
              <w:rPr>
                <w:rStyle w:val="Hyperlink"/>
                <w:rFonts w:ascii="Times New Roman" w:hAnsi="Times New Roman" w:cs="Times New Roman"/>
                <w:noProof/>
              </w:rPr>
              <w:t>ЗАКЉУЧНЕ КОНСТАТАЦИЈЕ</w:t>
            </w:r>
            <w:r w:rsidR="0063503E" w:rsidRPr="002005C0">
              <w:rPr>
                <w:rFonts w:ascii="Times New Roman" w:hAnsi="Times New Roman" w:cs="Times New Roman"/>
                <w:noProof/>
                <w:webHidden/>
              </w:rPr>
              <w:tab/>
            </w:r>
            <w:r w:rsidR="0063503E" w:rsidRPr="002005C0">
              <w:rPr>
                <w:rFonts w:ascii="Times New Roman" w:hAnsi="Times New Roman" w:cs="Times New Roman"/>
                <w:noProof/>
                <w:webHidden/>
              </w:rPr>
              <w:fldChar w:fldCharType="begin"/>
            </w:r>
            <w:r w:rsidR="0063503E" w:rsidRPr="002005C0">
              <w:rPr>
                <w:rFonts w:ascii="Times New Roman" w:hAnsi="Times New Roman" w:cs="Times New Roman"/>
                <w:noProof/>
                <w:webHidden/>
              </w:rPr>
              <w:instrText xml:space="preserve"> PAGEREF _Toc113963650 \h </w:instrText>
            </w:r>
            <w:r w:rsidR="0063503E" w:rsidRPr="002005C0">
              <w:rPr>
                <w:rFonts w:ascii="Times New Roman" w:hAnsi="Times New Roman" w:cs="Times New Roman"/>
                <w:noProof/>
                <w:webHidden/>
              </w:rPr>
            </w:r>
            <w:r w:rsidR="0063503E" w:rsidRPr="002005C0">
              <w:rPr>
                <w:rFonts w:ascii="Times New Roman" w:hAnsi="Times New Roman" w:cs="Times New Roman"/>
                <w:noProof/>
                <w:webHidden/>
              </w:rPr>
              <w:fldChar w:fldCharType="separate"/>
            </w:r>
            <w:r w:rsidR="00CC01D5">
              <w:rPr>
                <w:rFonts w:ascii="Times New Roman" w:hAnsi="Times New Roman" w:cs="Times New Roman"/>
                <w:noProof/>
                <w:webHidden/>
              </w:rPr>
              <w:t>47</w:t>
            </w:r>
            <w:r w:rsidR="0063503E" w:rsidRPr="002005C0">
              <w:rPr>
                <w:rFonts w:ascii="Times New Roman" w:hAnsi="Times New Roman" w:cs="Times New Roman"/>
                <w:noProof/>
                <w:webHidden/>
              </w:rPr>
              <w:fldChar w:fldCharType="end"/>
            </w:r>
          </w:hyperlink>
        </w:p>
        <w:p w:rsidR="0063503E" w:rsidRPr="002005C0" w:rsidRDefault="0063503E" w:rsidP="002005C0">
          <w:pPr>
            <w:spacing w:after="0" w:line="240" w:lineRule="auto"/>
            <w:rPr>
              <w:rFonts w:ascii="Times New Roman" w:hAnsi="Times New Roman" w:cs="Times New Roman"/>
            </w:rPr>
          </w:pPr>
          <w:r w:rsidRPr="002005C0">
            <w:rPr>
              <w:rFonts w:ascii="Times New Roman" w:hAnsi="Times New Roman" w:cs="Times New Roman"/>
              <w:b/>
              <w:bCs/>
              <w:noProof/>
            </w:rPr>
            <w:fldChar w:fldCharType="end"/>
          </w:r>
        </w:p>
      </w:sdtContent>
    </w:sdt>
    <w:p w:rsidR="00CF3CFC" w:rsidRPr="008D22F8" w:rsidRDefault="00CF3CFC" w:rsidP="008D22F8">
      <w:pPr>
        <w:shd w:val="clear" w:color="auto" w:fill="FFFFFF"/>
        <w:tabs>
          <w:tab w:val="right" w:leader="dot" w:pos="9350"/>
        </w:tabs>
        <w:spacing w:after="0" w:line="240" w:lineRule="auto"/>
        <w:contextualSpacing/>
        <w:rPr>
          <w:rFonts w:ascii="Times New Roman" w:eastAsia="Calibri" w:hAnsi="Times New Roman" w:cs="Times New Roman"/>
          <w:sz w:val="24"/>
          <w:lang w:val="sr-Cyrl-RS"/>
        </w:rPr>
      </w:pPr>
    </w:p>
    <w:p w:rsidR="00CF3CFC" w:rsidRPr="00CF3CFC" w:rsidRDefault="00CC7F36" w:rsidP="0063503E">
      <w:pPr>
        <w:tabs>
          <w:tab w:val="left" w:pos="3360"/>
        </w:tabs>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sr-Cyrl-CS"/>
        </w:rPr>
        <w:tab/>
      </w:r>
    </w:p>
    <w:p w:rsidR="00CF3CFC" w:rsidRPr="00CF3CFC" w:rsidRDefault="00CF3CFC" w:rsidP="00CF3CFC">
      <w:pPr>
        <w:spacing w:line="240" w:lineRule="auto"/>
        <w:jc w:val="center"/>
        <w:rPr>
          <w:rFonts w:ascii="Times New Roman" w:eastAsia="Calibri" w:hAnsi="Times New Roman" w:cs="Times New Roman"/>
          <w:b/>
          <w:sz w:val="24"/>
          <w:szCs w:val="24"/>
        </w:rPr>
      </w:pPr>
    </w:p>
    <w:p w:rsidR="002005C0" w:rsidRDefault="002005C0" w:rsidP="0063503E">
      <w:pPr>
        <w:pStyle w:val="Heading1"/>
      </w:pPr>
      <w:bookmarkStart w:id="0" w:name="_Toc158010185"/>
      <w:bookmarkStart w:id="1" w:name="_Toc19087122"/>
      <w:bookmarkStart w:id="2" w:name="_Toc58536563"/>
      <w:bookmarkStart w:id="3" w:name="_Toc113963006"/>
      <w:bookmarkStart w:id="4" w:name="_Toc113963617"/>
    </w:p>
    <w:p w:rsidR="002005C0" w:rsidRDefault="002005C0" w:rsidP="002005C0"/>
    <w:p w:rsidR="002005C0" w:rsidRPr="002005C0" w:rsidRDefault="002005C0" w:rsidP="002005C0"/>
    <w:p w:rsidR="00CF3CFC" w:rsidRPr="0063503E" w:rsidRDefault="00CF3CFC" w:rsidP="0063503E">
      <w:pPr>
        <w:pStyle w:val="Heading1"/>
      </w:pPr>
      <w:r w:rsidRPr="0063503E">
        <w:lastRenderedPageBreak/>
        <w:t>У</w:t>
      </w:r>
      <w:bookmarkEnd w:id="0"/>
      <w:bookmarkEnd w:id="1"/>
      <w:r w:rsidRPr="0063503E">
        <w:t>ВОДНЕ НАПОМЕНЕ</w:t>
      </w:r>
      <w:bookmarkEnd w:id="2"/>
      <w:bookmarkEnd w:id="3"/>
      <w:bookmarkEnd w:id="4"/>
    </w:p>
    <w:p w:rsidR="00CF3CFC" w:rsidRPr="00CF3CFC" w:rsidRDefault="00CF3CFC" w:rsidP="00CF3CFC">
      <w:pPr>
        <w:spacing w:after="0" w:line="240" w:lineRule="auto"/>
        <w:jc w:val="both"/>
        <w:rPr>
          <w:rFonts w:ascii="Times New Roman" w:eastAsia="Calibri" w:hAnsi="Times New Roman" w:cs="Times New Roman"/>
          <w:b/>
          <w:sz w:val="24"/>
          <w:szCs w:val="24"/>
          <w:lang w:val="sr-Cyrl-CS"/>
        </w:rPr>
      </w:pPr>
    </w:p>
    <w:p w:rsidR="00CF3CFC" w:rsidRPr="00CF3CFC" w:rsidRDefault="00CF3CFC" w:rsidP="00CF3CFC">
      <w:pPr>
        <w:spacing w:after="0" w:line="240" w:lineRule="auto"/>
        <w:ind w:firstLine="720"/>
        <w:jc w:val="both"/>
        <w:rPr>
          <w:rFonts w:ascii="Times New Roman" w:eastAsia="Calibri" w:hAnsi="Times New Roman" w:cs="Times New Roman"/>
          <w:sz w:val="24"/>
          <w:szCs w:val="24"/>
          <w:lang w:val="sr-Cyrl-CS"/>
        </w:rPr>
      </w:pPr>
      <w:r w:rsidRPr="00CF3CFC">
        <w:rPr>
          <w:rFonts w:ascii="Times New Roman" w:eastAsia="Calibri" w:hAnsi="Times New Roman" w:cs="Times New Roman"/>
          <w:sz w:val="24"/>
          <w:szCs w:val="24"/>
          <w:lang w:val="sr-Cyrl-CS"/>
        </w:rPr>
        <w:t>Циљеви  предшколског васпитања и образовања прописани Законом доприн</w:t>
      </w:r>
      <w:r w:rsidRPr="00CF3CFC">
        <w:rPr>
          <w:rFonts w:ascii="Times New Roman" w:eastAsia="Calibri" w:hAnsi="Times New Roman" w:cs="Times New Roman"/>
          <w:sz w:val="24"/>
          <w:szCs w:val="24"/>
          <w:lang w:val="sr-Cyrl-RS"/>
        </w:rPr>
        <w:t>о</w:t>
      </w:r>
      <w:r w:rsidRPr="00CF3CFC">
        <w:rPr>
          <w:rFonts w:ascii="Times New Roman" w:eastAsia="Calibri" w:hAnsi="Times New Roman" w:cs="Times New Roman"/>
          <w:sz w:val="24"/>
          <w:szCs w:val="24"/>
          <w:lang w:val="sr-Cyrl-CS"/>
        </w:rPr>
        <w:t>се 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w:t>
      </w:r>
      <w:r w:rsidRPr="00CF3CFC">
        <w:rPr>
          <w:rFonts w:ascii="Times New Roman" w:eastAsia="Calibri" w:hAnsi="Times New Roman" w:cs="Times New Roman"/>
          <w:sz w:val="24"/>
          <w:szCs w:val="24"/>
          <w:lang w:val="sr-Cyrl-RS"/>
        </w:rPr>
        <w:t>,</w:t>
      </w:r>
      <w:r w:rsidRPr="00CF3CFC">
        <w:rPr>
          <w:rFonts w:ascii="Times New Roman" w:eastAsia="Calibri" w:hAnsi="Times New Roman" w:cs="Times New Roman"/>
          <w:sz w:val="24"/>
          <w:szCs w:val="24"/>
          <w:lang w:val="sr-Cyrl-CS"/>
        </w:rPr>
        <w:t xml:space="preserve"> да буду подршка васпитној функцији породице, даљем васпитању и образовању и укључивању у друштвену заједницу и развијању потенцијала детета као претпоставке за даљи развој друштва и његов напредак.</w:t>
      </w:r>
    </w:p>
    <w:p w:rsidR="00CF3CFC" w:rsidRPr="00C213B5" w:rsidRDefault="00CF3CFC" w:rsidP="00CF3CFC">
      <w:pPr>
        <w:autoSpaceDE w:val="0"/>
        <w:autoSpaceDN w:val="0"/>
        <w:adjustRightInd w:val="0"/>
        <w:spacing w:after="0" w:line="240" w:lineRule="auto"/>
        <w:ind w:firstLine="411"/>
        <w:jc w:val="both"/>
        <w:rPr>
          <w:rFonts w:ascii="Times New Roman" w:eastAsia="Calibri" w:hAnsi="Times New Roman" w:cs="Times New Roman"/>
          <w:sz w:val="24"/>
          <w:szCs w:val="24"/>
          <w:lang w:val="sr-Cyrl-RS"/>
        </w:rPr>
      </w:pPr>
      <w:r w:rsidRPr="00CF3CFC">
        <w:rPr>
          <w:rFonts w:ascii="Times New Roman" w:eastAsia="Calibri" w:hAnsi="Times New Roman" w:cs="Times New Roman"/>
          <w:sz w:val="24"/>
          <w:szCs w:val="24"/>
          <w:lang w:val="sr-Cyrl-CS"/>
        </w:rPr>
        <w:t xml:space="preserve">Основна полазишта за израду Предшколског </w:t>
      </w:r>
      <w:r w:rsidR="00C213B5">
        <w:rPr>
          <w:rFonts w:ascii="Times New Roman" w:eastAsia="Calibri" w:hAnsi="Times New Roman" w:cs="Times New Roman"/>
          <w:sz w:val="24"/>
          <w:szCs w:val="24"/>
          <w:lang w:val="sr-Cyrl-CS"/>
        </w:rPr>
        <w:t xml:space="preserve">програма  Предшколске установе </w:t>
      </w:r>
      <w:r w:rsidR="00C213B5">
        <w:rPr>
          <w:rFonts w:ascii="Times New Roman" w:eastAsia="Calibri" w:hAnsi="Times New Roman" w:cs="Times New Roman"/>
          <w:sz w:val="24"/>
          <w:szCs w:val="24"/>
          <w:lang w:val="sr-Cyrl-RS"/>
        </w:rPr>
        <w:t>„Лептирић“ Лајковац су:</w:t>
      </w:r>
    </w:p>
    <w:p w:rsidR="00CF3CFC" w:rsidRPr="00CF3CFC" w:rsidRDefault="00CF3CFC" w:rsidP="00CF3CFC">
      <w:pPr>
        <w:numPr>
          <w:ilvl w:val="0"/>
          <w:numId w:val="1"/>
        </w:numPr>
        <w:autoSpaceDE w:val="0"/>
        <w:autoSpaceDN w:val="0"/>
        <w:adjustRightInd w:val="0"/>
        <w:spacing w:after="0" w:line="240" w:lineRule="auto"/>
        <w:ind w:left="771"/>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Закон о основама система образовања и васпитања</w:t>
      </w:r>
      <w:r w:rsidRPr="00CF3CFC">
        <w:rPr>
          <w:rFonts w:ascii="Times New Roman" w:eastAsia="Calibri" w:hAnsi="Times New Roman" w:cs="Times New Roman"/>
          <w:sz w:val="24"/>
          <w:szCs w:val="24"/>
          <w:lang w:val="sr-Cyrl-CS"/>
        </w:rPr>
        <w:t xml:space="preserve"> (</w:t>
      </w:r>
      <w:r w:rsidRPr="00CF3CFC">
        <w:rPr>
          <w:rFonts w:ascii="Times New Roman" w:eastAsia="Calibri" w:hAnsi="Times New Roman" w:cs="Times New Roman"/>
          <w:sz w:val="24"/>
          <w:szCs w:val="24"/>
          <w:lang w:val="sr-Cyrl-RS"/>
        </w:rPr>
        <w:t>„</w:t>
      </w:r>
      <w:r w:rsidRPr="00CF3CFC">
        <w:rPr>
          <w:rFonts w:ascii="Times New Roman" w:eastAsia="Calibri" w:hAnsi="Times New Roman" w:cs="Times New Roman"/>
          <w:sz w:val="24"/>
          <w:szCs w:val="24"/>
          <w:lang w:val="sr-Cyrl-CS"/>
        </w:rPr>
        <w:t>Сл. гласник РС“бр.88/2017, 27/2018-др. закон, 10/2019</w:t>
      </w:r>
      <w:r w:rsidR="008B7F95">
        <w:rPr>
          <w:rFonts w:ascii="Times New Roman" w:eastAsia="Calibri" w:hAnsi="Times New Roman" w:cs="Times New Roman"/>
          <w:sz w:val="24"/>
          <w:szCs w:val="24"/>
          <w:lang w:val="sr-Latn-RS"/>
        </w:rPr>
        <w:t>,</w:t>
      </w:r>
      <w:r w:rsidRPr="00CF3CFC">
        <w:rPr>
          <w:rFonts w:ascii="Times New Roman" w:eastAsia="Calibri" w:hAnsi="Times New Roman" w:cs="Times New Roman"/>
          <w:sz w:val="24"/>
          <w:szCs w:val="24"/>
          <w:lang w:val="sr-Cyrl-CS"/>
        </w:rPr>
        <w:t xml:space="preserve"> 6/2020</w:t>
      </w:r>
      <w:r w:rsidR="008B7F95" w:rsidRPr="008B7F95">
        <w:rPr>
          <w:rFonts w:ascii="Times New Roman" w:eastAsia="Calibri" w:hAnsi="Times New Roman" w:cs="Times New Roman"/>
          <w:sz w:val="24"/>
          <w:szCs w:val="24"/>
          <w:lang w:val="sr-Cyrl-CS"/>
        </w:rPr>
        <w:t xml:space="preserve"> </w:t>
      </w:r>
      <w:r w:rsidR="008B7F95" w:rsidRPr="00CF3CFC">
        <w:rPr>
          <w:rFonts w:ascii="Times New Roman" w:eastAsia="Calibri" w:hAnsi="Times New Roman" w:cs="Times New Roman"/>
          <w:sz w:val="24"/>
          <w:szCs w:val="24"/>
          <w:lang w:val="sr-Cyrl-CS"/>
        </w:rPr>
        <w:t>и</w:t>
      </w:r>
      <w:r w:rsidR="008B7F95">
        <w:rPr>
          <w:rFonts w:ascii="Times New Roman" w:eastAsia="Calibri" w:hAnsi="Times New Roman" w:cs="Times New Roman"/>
          <w:sz w:val="24"/>
          <w:szCs w:val="24"/>
          <w:lang w:val="sr-Latn-RS"/>
        </w:rPr>
        <w:t xml:space="preserve"> 129/2021</w:t>
      </w:r>
      <w:r w:rsidRPr="00CF3CFC">
        <w:rPr>
          <w:rFonts w:ascii="Times New Roman" w:eastAsia="Calibri" w:hAnsi="Times New Roman" w:cs="Times New Roman"/>
          <w:sz w:val="24"/>
          <w:szCs w:val="24"/>
          <w:lang w:val="sr-Cyrl-CS"/>
        </w:rPr>
        <w:t>)</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 xml:space="preserve">Закон о предшколском васпитању и образовању </w:t>
      </w:r>
      <w:r w:rsidRPr="00CF3CFC">
        <w:rPr>
          <w:rFonts w:ascii="Times New Roman" w:eastAsia="Calibri" w:hAnsi="Times New Roman" w:cs="Times New Roman"/>
          <w:sz w:val="24"/>
          <w:szCs w:val="24"/>
          <w:lang w:val="sr-Cyrl-CS"/>
        </w:rPr>
        <w:t>(</w:t>
      </w:r>
      <w:r w:rsidRPr="00CF3CFC">
        <w:rPr>
          <w:rFonts w:ascii="Times New Roman" w:eastAsia="Calibri" w:hAnsi="Times New Roman" w:cs="Times New Roman"/>
          <w:sz w:val="24"/>
          <w:szCs w:val="24"/>
          <w:lang w:val="sr-Cyrl-RS"/>
        </w:rPr>
        <w:t>„</w:t>
      </w:r>
      <w:r w:rsidRPr="00CF3CFC">
        <w:rPr>
          <w:rFonts w:ascii="Times New Roman" w:eastAsia="Calibri" w:hAnsi="Times New Roman" w:cs="Times New Roman"/>
          <w:sz w:val="24"/>
          <w:szCs w:val="24"/>
          <w:lang w:val="sr-Cyrl-CS"/>
        </w:rPr>
        <w:t>Сл. гласник РС“,бр.18/2010, 101/2017, 113/2017-др.закон, 95/2018-др.закон, 10/2019</w:t>
      </w:r>
      <w:r w:rsidR="008B7F95">
        <w:rPr>
          <w:rFonts w:ascii="Times New Roman" w:eastAsia="Calibri" w:hAnsi="Times New Roman" w:cs="Times New Roman"/>
          <w:sz w:val="24"/>
          <w:szCs w:val="24"/>
          <w:lang w:val="sr-Latn-RS"/>
        </w:rPr>
        <w:t>,</w:t>
      </w:r>
      <w:r w:rsidRPr="00CF3CFC">
        <w:rPr>
          <w:rFonts w:ascii="Times New Roman" w:eastAsia="Calibri" w:hAnsi="Times New Roman" w:cs="Times New Roman"/>
          <w:sz w:val="24"/>
          <w:szCs w:val="24"/>
          <w:lang w:val="sr-Cyrl-CS"/>
        </w:rPr>
        <w:t xml:space="preserve"> 86/2019-др.закон</w:t>
      </w:r>
      <w:r w:rsidR="008B7F95">
        <w:rPr>
          <w:rFonts w:ascii="Times New Roman" w:eastAsia="Calibri" w:hAnsi="Times New Roman" w:cs="Times New Roman"/>
          <w:sz w:val="24"/>
          <w:szCs w:val="24"/>
          <w:lang w:val="sr-Cyrl-CS"/>
        </w:rPr>
        <w:t>,157/2020-др.закон,123/2021-др.закон и 129/2021</w:t>
      </w:r>
      <w:r w:rsidRPr="00CF3CFC">
        <w:rPr>
          <w:rFonts w:ascii="Times New Roman" w:eastAsia="Calibri" w:hAnsi="Times New Roman" w:cs="Times New Roman"/>
          <w:sz w:val="24"/>
          <w:szCs w:val="24"/>
          <w:lang w:val="sr-Cyrl-CS"/>
        </w:rPr>
        <w:t>)</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 xml:space="preserve">Правилник о основама програма предшколског васпитања и образовања </w:t>
      </w:r>
      <w:r w:rsidRPr="00CF3CFC">
        <w:rPr>
          <w:rFonts w:ascii="Times New Roman" w:eastAsia="Calibri" w:hAnsi="Times New Roman" w:cs="Times New Roman"/>
          <w:sz w:val="24"/>
          <w:szCs w:val="24"/>
          <w:lang w:val="sr-Cyrl-CS"/>
        </w:rPr>
        <w:t>(„Службени гласник РС-Просветни гласник“ бр.16/2018)</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сталном стручном усавршавању  и напредовању у звању наставника, васпитача и стручних сарадника</w:t>
      </w:r>
      <w:r w:rsidRPr="00CF3CFC">
        <w:rPr>
          <w:rFonts w:ascii="Times New Roman" w:eastAsia="Calibri" w:hAnsi="Times New Roman" w:cs="Times New Roman"/>
          <w:sz w:val="24"/>
          <w:szCs w:val="24"/>
          <w:lang w:val="sr-Cyrl-CS"/>
        </w:rPr>
        <w:t xml:space="preserve"> („Сл.гласник РС“-бр.81/2017 и 48/2018)</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 xml:space="preserve">Правилник о ближим упутствима за утврђивање права на индивидуални образовни план, његову примену и вредновање </w:t>
      </w:r>
      <w:r w:rsidRPr="00CF3CFC">
        <w:rPr>
          <w:rFonts w:ascii="Times New Roman" w:eastAsia="Calibri" w:hAnsi="Times New Roman" w:cs="Times New Roman"/>
          <w:sz w:val="24"/>
          <w:szCs w:val="24"/>
          <w:lang w:val="sr-Cyrl-CS"/>
        </w:rPr>
        <w:t>(„Службени гласник РС“бр. 74/2018)</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стандардима квалитета рада установе</w:t>
      </w:r>
      <w:r w:rsidRPr="00CF3CFC">
        <w:rPr>
          <w:rFonts w:ascii="Times New Roman" w:eastAsia="Calibri" w:hAnsi="Times New Roman" w:cs="Times New Roman"/>
          <w:sz w:val="24"/>
          <w:szCs w:val="24"/>
          <w:lang w:val="sr-Cyrl-CS"/>
        </w:rPr>
        <w:t xml:space="preserve"> (Службени гласник РС-Просветни гласник, бр.14/2018)</w:t>
      </w:r>
    </w:p>
    <w:p w:rsidR="00CF3CFC" w:rsidRPr="00CF3CFC" w:rsidRDefault="00CF3CFC" w:rsidP="00CF3CFC">
      <w:pPr>
        <w:numPr>
          <w:ilvl w:val="0"/>
          <w:numId w:val="1"/>
        </w:numPr>
        <w:autoSpaceDE w:val="0"/>
        <w:autoSpaceDN w:val="0"/>
        <w:adjustRightInd w:val="0"/>
        <w:spacing w:after="0" w:line="240" w:lineRule="auto"/>
        <w:ind w:left="771"/>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стандардима компетенција за професију васпитача и његовог професионалног развоја</w:t>
      </w:r>
      <w:r w:rsidRPr="00CF3CFC">
        <w:rPr>
          <w:rFonts w:ascii="Times New Roman" w:eastAsia="Calibri" w:hAnsi="Times New Roman" w:cs="Times New Roman"/>
          <w:sz w:val="24"/>
          <w:szCs w:val="24"/>
          <w:lang w:val="sr-Cyrl-CS"/>
        </w:rPr>
        <w:t xml:space="preserve"> („Сл.гласник РС-Просветни гласник“,бр.16/2018)</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поступању установе у случају сумње или утврђеног дискриминаторног понашања и вређања угледа, части или достојанства</w:t>
      </w:r>
      <w:r w:rsidRPr="00CF3CFC">
        <w:rPr>
          <w:rFonts w:ascii="Times New Roman" w:eastAsia="Calibri" w:hAnsi="Times New Roman" w:cs="Times New Roman"/>
          <w:sz w:val="24"/>
          <w:szCs w:val="24"/>
          <w:lang w:val="sr-Cyrl-CS"/>
        </w:rPr>
        <w:t xml:space="preserve"> </w:t>
      </w:r>
      <w:r w:rsidRPr="00CF3CFC">
        <w:rPr>
          <w:rFonts w:ascii="Times New Roman" w:eastAsia="Calibri" w:hAnsi="Times New Roman" w:cs="Times New Roman"/>
          <w:b/>
          <w:sz w:val="24"/>
          <w:szCs w:val="24"/>
          <w:lang w:val="sr-Cyrl-CS"/>
        </w:rPr>
        <w:t>личности</w:t>
      </w:r>
      <w:r w:rsidRPr="00CF3CFC">
        <w:rPr>
          <w:rFonts w:ascii="Times New Roman" w:eastAsia="Calibri" w:hAnsi="Times New Roman" w:cs="Times New Roman"/>
          <w:sz w:val="24"/>
          <w:szCs w:val="24"/>
          <w:lang w:val="sr-Cyrl-CS"/>
        </w:rPr>
        <w:t xml:space="preserve"> („Сл.гласник РС“,бр 65/2018)</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 xml:space="preserve">Правилник о ближим условима за оснивање, почетак рада и обављање делатности предшколске установе </w:t>
      </w:r>
      <w:r w:rsidRPr="00CF3CFC">
        <w:rPr>
          <w:rFonts w:ascii="Times New Roman" w:eastAsia="Calibri" w:hAnsi="Times New Roman" w:cs="Times New Roman"/>
          <w:sz w:val="24"/>
          <w:szCs w:val="24"/>
          <w:lang w:val="sr-Cyrl-CS"/>
        </w:rPr>
        <w:t>(„Сл.гласник РС-Просветни гласник“, бр.1/2019)</w:t>
      </w:r>
    </w:p>
    <w:p w:rsidR="00CF3CFC" w:rsidRPr="00CF3CFC" w:rsidRDefault="00CF3CFC" w:rsidP="00CF3CFC">
      <w:pPr>
        <w:numPr>
          <w:ilvl w:val="0"/>
          <w:numId w:val="1"/>
        </w:numPr>
        <w:autoSpaceDE w:val="0"/>
        <w:autoSpaceDN w:val="0"/>
        <w:adjustRightInd w:val="0"/>
        <w:spacing w:after="0" w:line="240" w:lineRule="auto"/>
        <w:ind w:left="771"/>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вредновању квалитета рада установе</w:t>
      </w:r>
      <w:r w:rsidRPr="00CF3CFC">
        <w:rPr>
          <w:rFonts w:ascii="Times New Roman" w:eastAsia="Calibri" w:hAnsi="Times New Roman" w:cs="Times New Roman"/>
          <w:sz w:val="24"/>
          <w:szCs w:val="24"/>
          <w:lang w:val="sr-Cyrl-CS"/>
        </w:rPr>
        <w:t xml:space="preserve"> („Службени гласник РС“ бр10/2019)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врсти, називу, садржају и изгледу образаца евиденција и јавних исправа и начину њиховог вођења, попуњавања и издавања у предшколској установи</w:t>
      </w:r>
      <w:r w:rsidRPr="00CF3CFC">
        <w:rPr>
          <w:rFonts w:ascii="Times New Roman" w:eastAsia="Calibri" w:hAnsi="Times New Roman" w:cs="Times New Roman"/>
          <w:sz w:val="24"/>
          <w:szCs w:val="24"/>
          <w:lang w:val="sr-Cyrl-CS"/>
        </w:rPr>
        <w:t xml:space="preserve"> („Сл.гласник РС“,бр.63/2019)</w:t>
      </w:r>
    </w:p>
    <w:p w:rsidR="00CF3CFC" w:rsidRPr="00CF3CFC" w:rsidRDefault="00CF3CFC" w:rsidP="00CF3CFC">
      <w:pPr>
        <w:numPr>
          <w:ilvl w:val="0"/>
          <w:numId w:val="1"/>
        </w:numPr>
        <w:autoSpaceDE w:val="0"/>
        <w:autoSpaceDN w:val="0"/>
        <w:adjustRightInd w:val="0"/>
        <w:spacing w:after="0" w:line="240" w:lineRule="auto"/>
        <w:ind w:left="771"/>
        <w:contextualSpacing/>
        <w:jc w:val="both"/>
        <w:rPr>
          <w:rFonts w:ascii="Times New Roman" w:eastAsia="Calibri" w:hAnsi="Times New Roman" w:cs="Times New Roman"/>
          <w:i/>
          <w:sz w:val="24"/>
          <w:szCs w:val="24"/>
          <w:lang w:val="sr-Cyrl-CS"/>
        </w:rPr>
      </w:pPr>
      <w:r w:rsidRPr="00CF3CFC">
        <w:rPr>
          <w:rFonts w:ascii="Times New Roman" w:eastAsia="Calibri" w:hAnsi="Times New Roman" w:cs="Times New Roman"/>
          <w:b/>
          <w:sz w:val="24"/>
          <w:szCs w:val="24"/>
          <w:lang w:val="sr-Cyrl-CS"/>
        </w:rPr>
        <w:t>Правилник о безбедности играчака</w:t>
      </w:r>
      <w:r w:rsidRPr="00CF3CFC">
        <w:rPr>
          <w:rFonts w:ascii="Times New Roman" w:eastAsia="Calibri" w:hAnsi="Times New Roman" w:cs="Times New Roman"/>
          <w:sz w:val="24"/>
          <w:szCs w:val="24"/>
          <w:lang w:val="sr-Cyrl-CS"/>
        </w:rPr>
        <w:t xml:space="preserve"> („Сл.гласник РС“,бр 78/2019)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јединственом информационом систему просвете</w:t>
      </w:r>
      <w:r w:rsidRPr="00CF3CFC">
        <w:rPr>
          <w:rFonts w:ascii="Times New Roman" w:eastAsia="Calibri" w:hAnsi="Times New Roman" w:cs="Times New Roman"/>
          <w:sz w:val="24"/>
          <w:szCs w:val="24"/>
          <w:lang w:val="sr-Cyrl-CS"/>
        </w:rPr>
        <w:t xml:space="preserve"> („Сл.гласник РС“,бр. 81/2019)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ближим условима у поступку доделе јединственог образовног броја</w:t>
      </w:r>
      <w:r w:rsidRPr="00CF3CFC">
        <w:rPr>
          <w:rFonts w:ascii="Times New Roman" w:eastAsia="Calibri" w:hAnsi="Times New Roman" w:cs="Times New Roman"/>
          <w:sz w:val="24"/>
          <w:szCs w:val="24"/>
          <w:lang w:val="sr-Cyrl-CS"/>
        </w:rPr>
        <w:t xml:space="preserve"> („Сл.гласник РС“ бр. 81/2019)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i/>
          <w:sz w:val="24"/>
          <w:szCs w:val="24"/>
          <w:lang w:val="sr-Cyrl-CS"/>
        </w:rPr>
      </w:pPr>
      <w:r w:rsidRPr="00CF3CFC">
        <w:rPr>
          <w:rFonts w:ascii="Times New Roman" w:eastAsia="Calibri" w:hAnsi="Times New Roman" w:cs="Times New Roman"/>
          <w:b/>
          <w:sz w:val="24"/>
          <w:szCs w:val="24"/>
          <w:lang w:val="sr-Cyrl-CS"/>
        </w:rPr>
        <w:t>Правилник о педагошком асистенту и андрагошком асистенту</w:t>
      </w:r>
      <w:r w:rsidRPr="00CF3CFC">
        <w:rPr>
          <w:rFonts w:ascii="Times New Roman" w:eastAsia="Calibri" w:hAnsi="Times New Roman" w:cs="Times New Roman"/>
          <w:sz w:val="24"/>
          <w:szCs w:val="24"/>
          <w:lang w:val="sr-Cyrl-CS"/>
        </w:rPr>
        <w:t xml:space="preserve"> („Сл.гласник РС“, бр 87/2019)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стручно-педагошком надзору</w:t>
      </w:r>
      <w:r w:rsidRPr="00CF3CFC">
        <w:rPr>
          <w:rFonts w:ascii="Times New Roman" w:eastAsia="Calibri" w:hAnsi="Times New Roman" w:cs="Times New Roman"/>
          <w:sz w:val="24"/>
          <w:szCs w:val="24"/>
          <w:lang w:val="sr-Cyrl-CS"/>
        </w:rPr>
        <w:t xml:space="preserve"> („Сл.гласник РС“,бр 87/2019)</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lastRenderedPageBreak/>
        <w:t>Правилник о дозволи за рад наставника, васпитача и стручних сарадника</w:t>
      </w:r>
      <w:r w:rsidRPr="00CF3CFC">
        <w:rPr>
          <w:rFonts w:ascii="Times New Roman" w:eastAsia="Calibri" w:hAnsi="Times New Roman" w:cs="Times New Roman"/>
          <w:sz w:val="24"/>
          <w:szCs w:val="24"/>
          <w:lang w:val="sr-Cyrl-CS"/>
        </w:rPr>
        <w:t xml:space="preserve"> („Сл.гласник РС“, бр.22/2005, 51/2008, 88/2015, 105/2015 и 48/2016)</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врстама, начину остваривања и финансирања посебних, специјализованих програма и других облика рада и услуга које остварује предшколска установа</w:t>
      </w:r>
      <w:r w:rsidRPr="00CF3CFC">
        <w:rPr>
          <w:rFonts w:ascii="Times New Roman" w:eastAsia="Calibri" w:hAnsi="Times New Roman" w:cs="Times New Roman"/>
          <w:sz w:val="24"/>
          <w:szCs w:val="24"/>
          <w:lang w:val="sr-Cyrl-CS"/>
        </w:rPr>
        <w:t xml:space="preserve"> („Сл.гласник РС,бр.26/2013)</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b/>
          <w:sz w:val="24"/>
          <w:szCs w:val="24"/>
          <w:lang w:val="sr-Cyrl-CS"/>
        </w:rPr>
      </w:pPr>
      <w:r w:rsidRPr="00CF3CFC">
        <w:rPr>
          <w:rFonts w:ascii="Times New Roman" w:eastAsia="Calibri" w:hAnsi="Times New Roman" w:cs="Times New Roman"/>
          <w:b/>
          <w:sz w:val="24"/>
          <w:szCs w:val="24"/>
          <w:lang w:val="sr-Cyrl-CS"/>
        </w:rPr>
        <w:t>Правилник о ближим условима за остваривање припремног предшколског програма</w:t>
      </w:r>
      <w:r w:rsidRPr="00CF3CFC">
        <w:rPr>
          <w:rFonts w:ascii="Times New Roman" w:eastAsia="Calibri" w:hAnsi="Times New Roman" w:cs="Times New Roman"/>
          <w:sz w:val="24"/>
          <w:szCs w:val="24"/>
          <w:lang w:val="sr-Cyrl-CS"/>
        </w:rPr>
        <w:sym w:font="Symbol" w:char="F020"/>
      </w:r>
      <w:r w:rsidRPr="00CF3CFC">
        <w:rPr>
          <w:rFonts w:ascii="Times New Roman" w:eastAsia="Calibri" w:hAnsi="Times New Roman" w:cs="Times New Roman"/>
          <w:sz w:val="24"/>
          <w:szCs w:val="24"/>
          <w:lang w:val="sr-Cyrl-CS"/>
        </w:rPr>
        <w:t xml:space="preserve"> (''Сл. гласник РС-Просветни гласник'' број 5/12) </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ближим условима и начину остваривања социјалне заштите деце у предшколској установи</w:t>
      </w:r>
      <w:r w:rsidRPr="00CF3CFC">
        <w:rPr>
          <w:rFonts w:ascii="Times New Roman" w:eastAsia="Calibri" w:hAnsi="Times New Roman" w:cs="Times New Roman"/>
          <w:sz w:val="24"/>
          <w:szCs w:val="24"/>
          <w:lang w:val="sr-Cyrl-CS"/>
        </w:rPr>
        <w:t xml:space="preserve"> („Сл.гласник РС“,бр.131/14</w:t>
      </w:r>
      <w:r w:rsidRPr="00CF3CFC">
        <w:rPr>
          <w:rFonts w:ascii="Times New Roman" w:eastAsia="Calibri" w:hAnsi="Times New Roman" w:cs="Times New Roman"/>
          <w:sz w:val="24"/>
          <w:szCs w:val="24"/>
          <w:lang w:val="sr-Cyrl-RS"/>
        </w:rPr>
        <w:t>)</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bCs/>
          <w:sz w:val="24"/>
          <w:szCs w:val="24"/>
          <w:bdr w:val="none" w:sz="0" w:space="0" w:color="auto" w:frame="1"/>
          <w:lang w:val="ru-RU"/>
        </w:rPr>
        <w:t xml:space="preserve">Правилник о ближим условима и начину остваривања неге и превентивно-здравствене заштите деце у предшколској установи </w:t>
      </w:r>
      <w:r w:rsidRPr="00CF3CFC">
        <w:rPr>
          <w:rFonts w:ascii="Times New Roman" w:eastAsia="Calibri" w:hAnsi="Times New Roman" w:cs="Times New Roman"/>
          <w:sz w:val="24"/>
          <w:szCs w:val="24"/>
          <w:lang w:val="ru-RU"/>
        </w:rPr>
        <w:t>(„Службени гласник РС</w:t>
      </w:r>
      <w:r w:rsidRPr="00CF3CFC">
        <w:rPr>
          <w:rFonts w:ascii="Times New Roman" w:eastAsia="Calibri" w:hAnsi="Times New Roman" w:cs="Times New Roman"/>
          <w:sz w:val="24"/>
          <w:szCs w:val="24"/>
          <w:bdr w:val="none" w:sz="0" w:space="0" w:color="auto" w:frame="1"/>
          <w:lang w:val="ru-RU"/>
        </w:rPr>
        <w:t>”</w:t>
      </w:r>
      <w:r w:rsidRPr="00CF3CFC">
        <w:rPr>
          <w:rFonts w:ascii="Times New Roman" w:eastAsia="Calibri" w:hAnsi="Times New Roman" w:cs="Times New Roman"/>
          <w:sz w:val="24"/>
          <w:szCs w:val="24"/>
          <w:lang w:val="ru-RU"/>
        </w:rPr>
        <w:t>, број 112/17)</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ru-RU"/>
        </w:rPr>
        <w:t xml:space="preserve"> </w:t>
      </w:r>
      <w:r w:rsidRPr="00CF3CFC">
        <w:rPr>
          <w:rFonts w:ascii="Times New Roman" w:eastAsia="Calibri" w:hAnsi="Times New Roman" w:cs="Times New Roman"/>
          <w:b/>
          <w:sz w:val="24"/>
          <w:szCs w:val="24"/>
          <w:lang w:val="sr-Latn-CS"/>
        </w:rPr>
        <w:t>Правилник о мерилима за утврђивање економске цене програма васпитања и образовања у предшколским установама</w:t>
      </w:r>
      <w:r w:rsidRPr="00CF3CFC">
        <w:rPr>
          <w:rFonts w:ascii="Times New Roman" w:eastAsia="Calibri" w:hAnsi="Times New Roman" w:cs="Times New Roman"/>
          <w:b/>
          <w:sz w:val="24"/>
          <w:szCs w:val="24"/>
          <w:lang w:val="sr-Cyrl-CS"/>
        </w:rPr>
        <w:t xml:space="preserve"> и актима Установе</w:t>
      </w:r>
      <w:r w:rsidRPr="00CF3CFC">
        <w:rPr>
          <w:rFonts w:ascii="Times New Roman" w:eastAsia="Calibri" w:hAnsi="Times New Roman" w:cs="Times New Roman"/>
          <w:sz w:val="24"/>
          <w:szCs w:val="24"/>
          <w:lang w:val="sr-Cyrl-CS"/>
        </w:rPr>
        <w:t xml:space="preserve"> </w:t>
      </w:r>
      <w:r w:rsidRPr="00CF3CFC">
        <w:rPr>
          <w:rFonts w:ascii="Times New Roman" w:eastAsia="Calibri" w:hAnsi="Times New Roman" w:cs="Times New Roman"/>
          <w:sz w:val="24"/>
          <w:szCs w:val="24"/>
          <w:lang w:val="ru-RU"/>
        </w:rPr>
        <w:t>(„Службени гласник РС</w:t>
      </w:r>
      <w:r w:rsidRPr="00CF3CFC">
        <w:rPr>
          <w:rFonts w:ascii="Times New Roman" w:eastAsia="Calibri" w:hAnsi="Times New Roman" w:cs="Times New Roman"/>
          <w:sz w:val="24"/>
          <w:szCs w:val="24"/>
          <w:bdr w:val="none" w:sz="0" w:space="0" w:color="auto" w:frame="1"/>
          <w:lang w:val="ru-RU"/>
        </w:rPr>
        <w:t>”</w:t>
      </w:r>
      <w:r w:rsidRPr="00CF3CFC">
        <w:rPr>
          <w:rFonts w:ascii="Times New Roman" w:eastAsia="Calibri" w:hAnsi="Times New Roman" w:cs="Times New Roman"/>
          <w:sz w:val="24"/>
          <w:szCs w:val="24"/>
          <w:lang w:val="ru-RU"/>
        </w:rPr>
        <w:t>, број 146/14)</w:t>
      </w:r>
      <w:r w:rsidRPr="00CF3CFC">
        <w:rPr>
          <w:rFonts w:ascii="Times New Roman" w:eastAsia="Calibri" w:hAnsi="Times New Roman" w:cs="Times New Roman"/>
          <w:sz w:val="24"/>
          <w:szCs w:val="24"/>
          <w:lang w:val="sr-Latn-CS"/>
        </w:rPr>
        <w:t>,</w:t>
      </w:r>
    </w:p>
    <w:p w:rsidR="00CF3CFC" w:rsidRPr="00CF3CFC" w:rsidRDefault="00CF3CFC" w:rsidP="00CF3CF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bCs/>
          <w:sz w:val="24"/>
          <w:szCs w:val="24"/>
          <w:bdr w:val="none" w:sz="0" w:space="0" w:color="auto" w:frame="1"/>
          <w:lang w:val="sr-Cyrl-CS"/>
        </w:rPr>
        <w:t xml:space="preserve"> Правилник о ближим условима и начину остваривања исхране деце у предшколској установи</w:t>
      </w:r>
      <w:r w:rsidRPr="00CF3CFC">
        <w:rPr>
          <w:rFonts w:ascii="Times New Roman" w:eastAsia="Calibri" w:hAnsi="Times New Roman" w:cs="Times New Roman"/>
          <w:sz w:val="24"/>
          <w:szCs w:val="24"/>
          <w:lang w:val="sr-Cyrl-CS"/>
        </w:rPr>
        <w:t> (Службени гласник РС“, број 39/18).</w:t>
      </w:r>
    </w:p>
    <w:p w:rsidR="00CF3CFC" w:rsidRPr="00CF3CFC" w:rsidRDefault="00CF3CFC" w:rsidP="00CF3CFC">
      <w:pPr>
        <w:numPr>
          <w:ilvl w:val="0"/>
          <w:numId w:val="1"/>
        </w:numPr>
        <w:shd w:val="clear" w:color="auto" w:fill="FFFFFF"/>
        <w:spacing w:after="0" w:line="240" w:lineRule="auto"/>
        <w:jc w:val="both"/>
        <w:rPr>
          <w:rFonts w:ascii="Times New Roman" w:eastAsia="Times New Roman" w:hAnsi="Times New Roman" w:cs="Times New Roman"/>
          <w:sz w:val="24"/>
          <w:szCs w:val="24"/>
          <w:lang w:val="sr-Cyrl-CS"/>
        </w:rPr>
      </w:pPr>
      <w:r w:rsidRPr="00CF3CFC">
        <w:rPr>
          <w:rFonts w:ascii="Times New Roman" w:eastAsia="Times New Roman" w:hAnsi="Times New Roman" w:cs="Times New Roman"/>
          <w:b/>
          <w:sz w:val="24"/>
          <w:szCs w:val="24"/>
          <w:lang w:val="sr-Cyrl-CS"/>
        </w:rPr>
        <w:t>Уредба о каталогу радних места у јавним службама и другим организацијама у јавном сектору</w:t>
      </w:r>
      <w:r w:rsidRPr="00CF3CFC">
        <w:rPr>
          <w:rFonts w:ascii="Times New Roman" w:eastAsia="Times New Roman" w:hAnsi="Times New Roman" w:cs="Times New Roman"/>
          <w:sz w:val="24"/>
          <w:szCs w:val="24"/>
          <w:lang w:val="sr-Cyrl-CS"/>
        </w:rPr>
        <w:t xml:space="preserve"> („Сл.гласник РС“, бр81/2017,6/2018 и 43/2018)</w:t>
      </w:r>
    </w:p>
    <w:p w:rsidR="00CF3CFC" w:rsidRPr="00CF3CFC" w:rsidRDefault="00CF3CFC" w:rsidP="00CF3CFC">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CF3CFC">
        <w:rPr>
          <w:rFonts w:ascii="Times New Roman" w:eastAsia="Times New Roman" w:hAnsi="Times New Roman" w:cs="Times New Roman"/>
          <w:b/>
          <w:sz w:val="24"/>
          <w:szCs w:val="24"/>
          <w:lang w:val="sr-Cyrl-CS"/>
        </w:rPr>
        <w:t xml:space="preserve">Правилник о програму свих облика рада стручних сарадника </w:t>
      </w:r>
      <w:r w:rsidRPr="00CF3CFC">
        <w:rPr>
          <w:rFonts w:ascii="Times New Roman" w:eastAsia="Times New Roman" w:hAnsi="Times New Roman" w:cs="Times New Roman"/>
          <w:sz w:val="24"/>
          <w:szCs w:val="24"/>
          <w:lang w:val="sr-Cyrl-CS"/>
        </w:rPr>
        <w:t>(„Службени гласник РС-Просветни гласник", бр. 5/2012)</w:t>
      </w:r>
    </w:p>
    <w:p w:rsidR="00CF3CFC" w:rsidRPr="00CF3CFC" w:rsidRDefault="00CF3CFC" w:rsidP="00CF3CFC">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CF3CFC">
        <w:rPr>
          <w:rFonts w:ascii="Times New Roman" w:eastAsia="Times New Roman" w:hAnsi="Times New Roman" w:cs="Times New Roman"/>
          <w:b/>
          <w:sz w:val="24"/>
          <w:szCs w:val="24"/>
          <w:lang w:val="sr-Cyrl-CS"/>
        </w:rPr>
        <w:t>Уредба о критеријумима за доношење акта о мрежи јавних предшколских установа и акта о мрежи</w:t>
      </w:r>
      <w:r w:rsidRPr="00CF3CFC">
        <w:rPr>
          <w:rFonts w:ascii="Times New Roman" w:eastAsia="Times New Roman" w:hAnsi="Times New Roman" w:cs="Times New Roman"/>
          <w:b/>
          <w:sz w:val="24"/>
          <w:szCs w:val="24"/>
        </w:rPr>
        <w:sym w:font="Symbol" w:char="F020"/>
      </w:r>
      <w:r w:rsidRPr="00CF3CFC">
        <w:rPr>
          <w:rFonts w:ascii="Times New Roman" w:eastAsia="Times New Roman" w:hAnsi="Times New Roman" w:cs="Times New Roman"/>
          <w:b/>
          <w:sz w:val="24"/>
          <w:szCs w:val="24"/>
          <w:lang w:val="sr-Cyrl-CS"/>
        </w:rPr>
        <w:t>јавних основних школа</w:t>
      </w:r>
      <w:r w:rsidRPr="00CF3CFC">
        <w:rPr>
          <w:rFonts w:ascii="Times New Roman" w:eastAsia="Times New Roman" w:hAnsi="Times New Roman" w:cs="Times New Roman"/>
          <w:sz w:val="24"/>
          <w:szCs w:val="24"/>
          <w:lang w:val="sr-Cyrl-CS"/>
        </w:rPr>
        <w:t xml:space="preserve"> (''Сл. гласник РС'' број 21/2018) </w:t>
      </w:r>
    </w:p>
    <w:p w:rsidR="00CF3CFC" w:rsidRPr="00CF3CFC" w:rsidRDefault="00CF3CFC" w:rsidP="00CF3CF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Закон о финансијској подршци породици са децом</w:t>
      </w:r>
      <w:r w:rsidRPr="00CF3CFC">
        <w:rPr>
          <w:rFonts w:ascii="Times New Roman" w:eastAsia="Calibri" w:hAnsi="Times New Roman" w:cs="Times New Roman"/>
          <w:sz w:val="24"/>
          <w:szCs w:val="24"/>
          <w:lang w:val="sr-Cyrl-CS"/>
        </w:rPr>
        <w:t xml:space="preserve"> (''Сл. Гласник РС'' број 113/2017 и 50/2018) </w:t>
      </w:r>
    </w:p>
    <w:p w:rsidR="00CF3CFC" w:rsidRPr="00CF3CFC" w:rsidRDefault="00CF3CFC" w:rsidP="00CF3CF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ближим условима за утврђивање приоритета за упис деце у предшколску</w:t>
      </w:r>
      <w:r w:rsidRPr="00CF3CFC">
        <w:rPr>
          <w:rFonts w:ascii="Times New Roman" w:eastAsia="Calibri" w:hAnsi="Times New Roman" w:cs="Times New Roman"/>
          <w:b/>
          <w:sz w:val="24"/>
          <w:szCs w:val="24"/>
          <w:lang w:val="sr-Cyrl-CS"/>
        </w:rPr>
        <w:sym w:font="Symbol" w:char="F020"/>
      </w:r>
      <w:r w:rsidRPr="00CF3CFC">
        <w:rPr>
          <w:rFonts w:ascii="Times New Roman" w:eastAsia="Calibri" w:hAnsi="Times New Roman" w:cs="Times New Roman"/>
          <w:b/>
          <w:sz w:val="24"/>
          <w:szCs w:val="24"/>
          <w:lang w:val="sr-Cyrl-CS"/>
        </w:rPr>
        <w:t>установу</w:t>
      </w:r>
      <w:r w:rsidRPr="00CF3CFC">
        <w:rPr>
          <w:rFonts w:ascii="Times New Roman" w:eastAsia="Calibri" w:hAnsi="Times New Roman" w:cs="Times New Roman"/>
          <w:sz w:val="24"/>
          <w:szCs w:val="24"/>
          <w:lang w:val="sr-Cyrl-CS"/>
        </w:rPr>
        <w:t xml:space="preserve"> (''Сл. гласник РС'' број 44/2011) </w:t>
      </w:r>
    </w:p>
    <w:p w:rsidR="00CF3CFC" w:rsidRPr="00CF3CFC" w:rsidRDefault="00CF3CFC" w:rsidP="00CF3CF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критеријумима за утврђивање мањег односно већег броја деце од броја који</w:t>
      </w:r>
      <w:r w:rsidRPr="00CF3CFC">
        <w:rPr>
          <w:rFonts w:ascii="Times New Roman" w:eastAsia="Calibri" w:hAnsi="Times New Roman" w:cs="Times New Roman"/>
          <w:b/>
          <w:sz w:val="24"/>
          <w:szCs w:val="24"/>
          <w:lang w:val="sr-Cyrl-CS"/>
        </w:rPr>
        <w:sym w:font="Symbol" w:char="F020"/>
      </w:r>
      <w:r w:rsidRPr="00CF3CFC">
        <w:rPr>
          <w:rFonts w:ascii="Times New Roman" w:eastAsia="Calibri" w:hAnsi="Times New Roman" w:cs="Times New Roman"/>
          <w:b/>
          <w:sz w:val="24"/>
          <w:szCs w:val="24"/>
          <w:lang w:val="sr-Cyrl-CS"/>
        </w:rPr>
        <w:t xml:space="preserve"> се уписује у васпитну групу</w:t>
      </w:r>
      <w:r w:rsidRPr="00CF3CFC">
        <w:rPr>
          <w:rFonts w:ascii="Times New Roman" w:eastAsia="Calibri" w:hAnsi="Times New Roman" w:cs="Times New Roman"/>
          <w:sz w:val="24"/>
          <w:szCs w:val="24"/>
          <w:lang w:val="sr-Cyrl-CS"/>
        </w:rPr>
        <w:t xml:space="preserve">, (''Сл. гласник РС'' број 44/2011) </w:t>
      </w:r>
    </w:p>
    <w:p w:rsidR="00CF3CFC" w:rsidRPr="00CF3CFC" w:rsidRDefault="00CF3CFC" w:rsidP="00CF3CF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стандардима услова за остваривање посебних програма у области</w:t>
      </w:r>
      <w:r w:rsidRPr="00CF3CFC">
        <w:rPr>
          <w:rFonts w:ascii="Times New Roman" w:eastAsia="Calibri" w:hAnsi="Times New Roman" w:cs="Times New Roman"/>
          <w:b/>
          <w:sz w:val="24"/>
          <w:szCs w:val="24"/>
          <w:lang w:val="sr-Cyrl-CS"/>
        </w:rPr>
        <w:sym w:font="Symbol" w:char="F020"/>
      </w:r>
      <w:r w:rsidRPr="00CF3CFC">
        <w:rPr>
          <w:rFonts w:ascii="Times New Roman" w:eastAsia="Calibri" w:hAnsi="Times New Roman" w:cs="Times New Roman"/>
          <w:b/>
          <w:sz w:val="24"/>
          <w:szCs w:val="24"/>
          <w:lang w:val="sr-Cyrl-CS"/>
        </w:rPr>
        <w:t xml:space="preserve"> предшколског васпитања и образовања</w:t>
      </w:r>
      <w:r w:rsidRPr="00CF3CFC">
        <w:rPr>
          <w:rFonts w:ascii="Times New Roman" w:eastAsia="Calibri" w:hAnsi="Times New Roman" w:cs="Times New Roman"/>
          <w:sz w:val="24"/>
          <w:szCs w:val="24"/>
          <w:lang w:val="sr-Cyrl-CS"/>
        </w:rPr>
        <w:t xml:space="preserve"> (''Сл. гласник РС'' број 61/12)  </w:t>
      </w:r>
    </w:p>
    <w:p w:rsidR="00CF3CFC" w:rsidRPr="00CF3CFC" w:rsidRDefault="00CF3CFC" w:rsidP="00CF3CF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sr-Cyrl-CS"/>
        </w:rPr>
      </w:pPr>
      <w:r w:rsidRPr="00CF3CFC">
        <w:rPr>
          <w:rFonts w:ascii="Times New Roman" w:eastAsia="Calibri" w:hAnsi="Times New Roman" w:cs="Times New Roman"/>
          <w:b/>
          <w:sz w:val="24"/>
          <w:szCs w:val="24"/>
          <w:lang w:val="sr-Cyrl-CS"/>
        </w:rPr>
        <w:t>Правилник о додатној образовној, здравственој и социјалној подршци детету, ученику</w:t>
      </w:r>
      <w:r w:rsidRPr="00CF3CFC">
        <w:rPr>
          <w:rFonts w:ascii="Times New Roman" w:eastAsia="Calibri" w:hAnsi="Times New Roman" w:cs="Times New Roman"/>
          <w:b/>
          <w:sz w:val="24"/>
          <w:szCs w:val="24"/>
          <w:lang w:val="sr-Cyrl-CS"/>
        </w:rPr>
        <w:sym w:font="Symbol" w:char="F020"/>
      </w:r>
      <w:r w:rsidRPr="00CF3CFC">
        <w:rPr>
          <w:rFonts w:ascii="Times New Roman" w:eastAsia="Calibri" w:hAnsi="Times New Roman" w:cs="Times New Roman"/>
          <w:b/>
          <w:sz w:val="24"/>
          <w:szCs w:val="24"/>
          <w:lang w:val="sr-Cyrl-CS"/>
        </w:rPr>
        <w:t xml:space="preserve"> и одраслом</w:t>
      </w:r>
      <w:r w:rsidRPr="00CF3CFC">
        <w:rPr>
          <w:rFonts w:ascii="Times New Roman" w:eastAsia="Calibri" w:hAnsi="Times New Roman" w:cs="Times New Roman"/>
          <w:sz w:val="24"/>
          <w:szCs w:val="24"/>
          <w:lang w:val="sr-Cyrl-CS"/>
        </w:rPr>
        <w:t xml:space="preserve"> (''Сл. гласник РС'' број 80/2018)</w:t>
      </w:r>
    </w:p>
    <w:p w:rsidR="00CF3CFC" w:rsidRPr="00CF3CFC" w:rsidRDefault="00CF3CFC" w:rsidP="00CF3CF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CF3CFC" w:rsidRPr="00CF3CFC" w:rsidRDefault="00CF3CFC" w:rsidP="00CF3CFC">
      <w:pPr>
        <w:spacing w:line="240" w:lineRule="auto"/>
        <w:ind w:firstLine="720"/>
        <w:jc w:val="both"/>
        <w:rPr>
          <w:rFonts w:ascii="Times New Roman" w:eastAsia="Calibri" w:hAnsi="Times New Roman" w:cs="Times New Roman"/>
          <w:sz w:val="24"/>
          <w:szCs w:val="24"/>
          <w:lang w:val="sr-Cyrl-CS"/>
        </w:rPr>
      </w:pPr>
      <w:r w:rsidRPr="00CF3CFC">
        <w:rPr>
          <w:rFonts w:ascii="Times New Roman" w:eastAsia="Calibri" w:hAnsi="Times New Roman" w:cs="Times New Roman"/>
          <w:sz w:val="24"/>
          <w:szCs w:val="24"/>
          <w:lang w:val="sr-Cyrl-CS"/>
        </w:rPr>
        <w:t>Основне одреднице Предшколског програма су: дугорочно сагледавање резултата рада, карактеристике рада вртића Установе, отварање према свим факторима који утичу на дечји развој и раст (родитељи и локална средина), растућа потреба за услугама Установе, потпуни обухват деце у години пред полазак у школу и што већи обухват деце узраста 3 до 5,5 година редовним и диверсификованим програмима.</w:t>
      </w:r>
    </w:p>
    <w:p w:rsidR="000512CE" w:rsidRDefault="000512CE" w:rsidP="00CF3CFC">
      <w:pPr>
        <w:tabs>
          <w:tab w:val="left" w:pos="2730"/>
        </w:tabs>
        <w:rPr>
          <w:rFonts w:ascii="Times New Roman" w:hAnsi="Times New Roman" w:cs="Times New Roman"/>
          <w:b/>
          <w:sz w:val="24"/>
          <w:szCs w:val="24"/>
        </w:rPr>
      </w:pPr>
    </w:p>
    <w:p w:rsidR="00CC01D5" w:rsidRDefault="00CC01D5" w:rsidP="0063503E">
      <w:pPr>
        <w:pStyle w:val="Heading2"/>
      </w:pPr>
      <w:bookmarkStart w:id="5" w:name="_Toc113962771"/>
      <w:bookmarkStart w:id="6" w:name="_Toc113962895"/>
      <w:bookmarkStart w:id="7" w:name="_Toc113963007"/>
      <w:bookmarkStart w:id="8" w:name="_Toc113963618"/>
    </w:p>
    <w:p w:rsidR="00CC01D5" w:rsidRDefault="00CC01D5" w:rsidP="0063503E">
      <w:pPr>
        <w:pStyle w:val="Heading2"/>
      </w:pPr>
    </w:p>
    <w:p w:rsidR="00CC01D5" w:rsidRPr="00CC01D5" w:rsidRDefault="00CC01D5" w:rsidP="00CC01D5">
      <w:pPr>
        <w:rPr>
          <w:lang w:val="sr-Cyrl-CS"/>
        </w:rPr>
      </w:pPr>
    </w:p>
    <w:p w:rsidR="00CF3CFC" w:rsidRPr="0063503E" w:rsidRDefault="00B431BB" w:rsidP="0063503E">
      <w:pPr>
        <w:pStyle w:val="Heading2"/>
      </w:pPr>
      <w:r w:rsidRPr="0063503E">
        <w:lastRenderedPageBreak/>
        <w:t xml:space="preserve">I  </w:t>
      </w:r>
      <w:r w:rsidR="00F0330E" w:rsidRPr="0063503E">
        <w:t>ПОРТРЕТ УСТАНОВЕ</w:t>
      </w:r>
      <w:bookmarkEnd w:id="5"/>
      <w:bookmarkEnd w:id="6"/>
      <w:bookmarkEnd w:id="7"/>
      <w:bookmarkEnd w:id="8"/>
      <w:r w:rsidR="00F0330E" w:rsidRPr="0063503E">
        <w:t xml:space="preserve"> </w:t>
      </w:r>
    </w:p>
    <w:p w:rsidR="00B431BB" w:rsidRPr="00F0330E" w:rsidRDefault="00B431BB" w:rsidP="00B431BB">
      <w:pPr>
        <w:pStyle w:val="ListParagraph"/>
        <w:numPr>
          <w:ilvl w:val="0"/>
          <w:numId w:val="3"/>
        </w:numPr>
        <w:tabs>
          <w:tab w:val="left" w:pos="2730"/>
        </w:tabs>
        <w:rPr>
          <w:rFonts w:ascii="Times New Roman" w:hAnsi="Times New Roman" w:cs="Times New Roman"/>
          <w:b/>
          <w:sz w:val="24"/>
          <w:szCs w:val="24"/>
          <w:lang w:val="sr-Cyrl-RS"/>
        </w:rPr>
      </w:pPr>
      <w:r w:rsidRPr="00F0330E">
        <w:rPr>
          <w:rFonts w:ascii="Times New Roman" w:hAnsi="Times New Roman" w:cs="Times New Roman"/>
          <w:b/>
          <w:sz w:val="24"/>
          <w:szCs w:val="24"/>
          <w:lang w:val="sr-Cyrl-RS"/>
        </w:rPr>
        <w:t>Општи подаци</w:t>
      </w:r>
    </w:p>
    <w:p w:rsidR="00331004" w:rsidRDefault="00331004" w:rsidP="00331004">
      <w:pPr>
        <w:tabs>
          <w:tab w:val="left" w:pos="2730"/>
        </w:tabs>
        <w:ind w:left="60"/>
        <w:rPr>
          <w:rFonts w:ascii="Times New Roman" w:hAnsi="Times New Roman" w:cs="Times New Roman"/>
          <w:color w:val="000000" w:themeColor="text1"/>
          <w:sz w:val="24"/>
          <w:szCs w:val="24"/>
          <w:shd w:val="clear" w:color="auto" w:fill="FFFFFF"/>
        </w:rPr>
      </w:pPr>
      <w:proofErr w:type="gramStart"/>
      <w:r w:rsidRPr="00331004">
        <w:rPr>
          <w:rFonts w:ascii="Times New Roman" w:hAnsi="Times New Roman" w:cs="Times New Roman"/>
          <w:color w:val="000000" w:themeColor="text1"/>
          <w:sz w:val="24"/>
          <w:szCs w:val="24"/>
          <w:shd w:val="clear" w:color="auto" w:fill="FFFFFF"/>
        </w:rPr>
        <w:t>Општина Лајковац се налази у Западној Србији</w:t>
      </w:r>
      <w:r w:rsidR="007973A4">
        <w:rPr>
          <w:rFonts w:ascii="Times New Roman" w:hAnsi="Times New Roman" w:cs="Times New Roman"/>
          <w:color w:val="000000" w:themeColor="text1"/>
          <w:sz w:val="24"/>
          <w:szCs w:val="24"/>
          <w:shd w:val="clear" w:color="auto" w:fill="FFFFFF"/>
        </w:rPr>
        <w:t xml:space="preserve">, </w:t>
      </w:r>
      <w:r w:rsidR="007973A4">
        <w:rPr>
          <w:rFonts w:ascii="Times New Roman" w:hAnsi="Times New Roman" w:cs="Times New Roman"/>
          <w:color w:val="000000" w:themeColor="text1"/>
          <w:sz w:val="24"/>
          <w:szCs w:val="24"/>
          <w:shd w:val="clear" w:color="auto" w:fill="FFFFFF"/>
          <w:lang w:val="sr-Cyrl-RS"/>
        </w:rPr>
        <w:t>т</w:t>
      </w:r>
      <w:r w:rsidRPr="00331004">
        <w:rPr>
          <w:rFonts w:ascii="Times New Roman" w:hAnsi="Times New Roman" w:cs="Times New Roman"/>
          <w:color w:val="000000" w:themeColor="text1"/>
          <w:sz w:val="24"/>
          <w:szCs w:val="24"/>
          <w:shd w:val="clear" w:color="auto" w:fill="FFFFFF"/>
        </w:rPr>
        <w:t>ериторијално припада Колубарск</w:t>
      </w:r>
      <w:r>
        <w:rPr>
          <w:rFonts w:ascii="Times New Roman" w:hAnsi="Times New Roman" w:cs="Times New Roman"/>
          <w:color w:val="000000" w:themeColor="text1"/>
          <w:sz w:val="24"/>
          <w:szCs w:val="24"/>
          <w:shd w:val="clear" w:color="auto" w:fill="FFFFFF"/>
        </w:rPr>
        <w:t>ом округу.</w:t>
      </w:r>
      <w:proofErr w:type="gramEnd"/>
      <w:r w:rsidRPr="00331004">
        <w:rPr>
          <w:rFonts w:ascii="Times New Roman" w:hAnsi="Times New Roman" w:cs="Times New Roman"/>
          <w:color w:val="000000" w:themeColor="text1"/>
          <w:sz w:val="24"/>
          <w:szCs w:val="24"/>
          <w:shd w:val="clear" w:color="auto" w:fill="FFFFFF"/>
        </w:rPr>
        <w:t xml:space="preserve"> </w:t>
      </w:r>
      <w:proofErr w:type="gramStart"/>
      <w:r w:rsidRPr="00331004">
        <w:rPr>
          <w:rFonts w:ascii="Times New Roman" w:hAnsi="Times New Roman" w:cs="Times New Roman"/>
          <w:color w:val="000000" w:themeColor="text1"/>
          <w:sz w:val="24"/>
          <w:szCs w:val="24"/>
          <w:shd w:val="clear" w:color="auto" w:fill="FFFFFF"/>
        </w:rPr>
        <w:t>Заузима површину од 186 квадратних километара, са 18 насељених места</w:t>
      </w:r>
      <w:r>
        <w:rPr>
          <w:rFonts w:ascii="Times New Roman" w:hAnsi="Times New Roman" w:cs="Times New Roman"/>
          <w:color w:val="000000" w:themeColor="text1"/>
          <w:sz w:val="24"/>
          <w:szCs w:val="24"/>
          <w:shd w:val="clear" w:color="auto" w:fill="FFFFFF"/>
        </w:rPr>
        <w:t>.</w:t>
      </w:r>
      <w:proofErr w:type="gramEnd"/>
    </w:p>
    <w:p w:rsidR="00331004" w:rsidRPr="00174065" w:rsidRDefault="00331004" w:rsidP="00331004">
      <w:pPr>
        <w:pStyle w:val="NormalWeb"/>
        <w:shd w:val="clear" w:color="auto" w:fill="FFFFFF"/>
        <w:spacing w:before="0" w:beforeAutospacing="0" w:after="150" w:afterAutospacing="0"/>
        <w:rPr>
          <w:color w:val="000000" w:themeColor="text1"/>
        </w:rPr>
      </w:pPr>
      <w:proofErr w:type="gramStart"/>
      <w:r w:rsidRPr="00174065">
        <w:rPr>
          <w:color w:val="000000" w:themeColor="text1"/>
        </w:rPr>
        <w:t>Прво дечје обданиште на територији општине Лајковац датира од 1934.</w:t>
      </w:r>
      <w:proofErr w:type="gramEnd"/>
      <w:r w:rsidRPr="00174065">
        <w:rPr>
          <w:color w:val="000000" w:themeColor="text1"/>
        </w:rPr>
        <w:t xml:space="preserve"> </w:t>
      </w:r>
      <w:proofErr w:type="gramStart"/>
      <w:r w:rsidRPr="00174065">
        <w:rPr>
          <w:color w:val="000000" w:themeColor="text1"/>
        </w:rPr>
        <w:t>године</w:t>
      </w:r>
      <w:proofErr w:type="gramEnd"/>
      <w:r w:rsidRPr="00174065">
        <w:rPr>
          <w:color w:val="000000" w:themeColor="text1"/>
        </w:rPr>
        <w:t xml:space="preserve">. </w:t>
      </w:r>
      <w:proofErr w:type="gramStart"/>
      <w:r w:rsidRPr="00174065">
        <w:rPr>
          <w:color w:val="000000" w:themeColor="text1"/>
        </w:rPr>
        <w:t>Oснивачи обданишта били су чланови Здравствене задруге, а бригу о деци водиле су учитељице које је финансирао централни Хигијенски завод из Београда. Боравак деце био је бесплатан – игра, забава и припрема за полазак у школу – а храну су доносили од куће.</w:t>
      </w:r>
      <w:proofErr w:type="gramEnd"/>
    </w:p>
    <w:p w:rsidR="00331004" w:rsidRPr="00174065" w:rsidRDefault="00331004" w:rsidP="00331004">
      <w:pPr>
        <w:pStyle w:val="NormalWeb"/>
        <w:shd w:val="clear" w:color="auto" w:fill="FFFFFF"/>
        <w:spacing w:before="0" w:beforeAutospacing="0" w:after="150" w:afterAutospacing="0"/>
        <w:rPr>
          <w:color w:val="000000" w:themeColor="text1"/>
        </w:rPr>
      </w:pPr>
      <w:proofErr w:type="gramStart"/>
      <w:r w:rsidRPr="00174065">
        <w:rPr>
          <w:color w:val="000000" w:themeColor="text1"/>
        </w:rPr>
        <w:t>Организована друштвена брига о деци – целодневни и полудневни боравак – настављена је 1980.</w:t>
      </w:r>
      <w:proofErr w:type="gramEnd"/>
      <w:r w:rsidRPr="00174065">
        <w:rPr>
          <w:color w:val="000000" w:themeColor="text1"/>
        </w:rPr>
        <w:t xml:space="preserve"> </w:t>
      </w:r>
      <w:proofErr w:type="gramStart"/>
      <w:r w:rsidRPr="00174065">
        <w:rPr>
          <w:color w:val="000000" w:themeColor="text1"/>
        </w:rPr>
        <w:t>године</w:t>
      </w:r>
      <w:proofErr w:type="gramEnd"/>
      <w:r w:rsidRPr="00174065">
        <w:rPr>
          <w:color w:val="000000" w:themeColor="text1"/>
        </w:rPr>
        <w:t xml:space="preserve">, када је почео са радом монтажни вртић капацитета 100 места. </w:t>
      </w:r>
      <w:proofErr w:type="gramStart"/>
      <w:r w:rsidRPr="00174065">
        <w:rPr>
          <w:color w:val="000000" w:themeColor="text1"/>
        </w:rPr>
        <w:t>У новооснованој установи боравиле су три васпитне групе целодневног боравка и једна полудневног.</w:t>
      </w:r>
      <w:proofErr w:type="gramEnd"/>
      <w:r w:rsidRPr="00174065">
        <w:rPr>
          <w:color w:val="000000" w:themeColor="text1"/>
        </w:rPr>
        <w:t xml:space="preserve"> </w:t>
      </w:r>
      <w:proofErr w:type="gramStart"/>
      <w:r w:rsidRPr="00174065">
        <w:rPr>
          <w:color w:val="000000" w:themeColor="text1"/>
        </w:rPr>
        <w:t>Нови део објекта, класичне градње и капацитета 100 места, изграђен је 1986.</w:t>
      </w:r>
      <w:proofErr w:type="gramEnd"/>
      <w:r w:rsidRPr="00174065">
        <w:rPr>
          <w:color w:val="000000" w:themeColor="text1"/>
        </w:rPr>
        <w:t xml:space="preserve"> </w:t>
      </w:r>
      <w:proofErr w:type="gramStart"/>
      <w:r w:rsidRPr="00174065">
        <w:rPr>
          <w:color w:val="000000" w:themeColor="text1"/>
        </w:rPr>
        <w:t>године</w:t>
      </w:r>
      <w:proofErr w:type="gramEnd"/>
      <w:r w:rsidRPr="00174065">
        <w:rPr>
          <w:color w:val="000000" w:themeColor="text1"/>
        </w:rPr>
        <w:t>.</w:t>
      </w:r>
    </w:p>
    <w:p w:rsidR="00331004" w:rsidRPr="00174065" w:rsidRDefault="00331004" w:rsidP="00331004">
      <w:pPr>
        <w:pStyle w:val="NormalWeb"/>
        <w:shd w:val="clear" w:color="auto" w:fill="FFFFFF"/>
        <w:spacing w:before="0" w:beforeAutospacing="0" w:after="150" w:afterAutospacing="0"/>
        <w:rPr>
          <w:color w:val="000000" w:themeColor="text1"/>
        </w:rPr>
      </w:pPr>
      <w:r w:rsidRPr="00174065">
        <w:rPr>
          <w:color w:val="000000" w:themeColor="text1"/>
        </w:rPr>
        <w:t>И данас је седиште Предшколске установе у ц</w:t>
      </w:r>
      <w:r w:rsidR="007973A4" w:rsidRPr="00174065">
        <w:rPr>
          <w:color w:val="000000" w:themeColor="text1"/>
        </w:rPr>
        <w:t xml:space="preserve">ентралном објекту у Лајковцу, </w:t>
      </w:r>
      <w:r w:rsidRPr="00174065">
        <w:rPr>
          <w:color w:val="000000" w:themeColor="text1"/>
        </w:rPr>
        <w:t xml:space="preserve">припремни предшколски програм </w:t>
      </w:r>
      <w:r w:rsidR="00D47798" w:rsidRPr="00174065">
        <w:rPr>
          <w:color w:val="000000" w:themeColor="text1"/>
        </w:rPr>
        <w:t xml:space="preserve">се организује </w:t>
      </w:r>
      <w:r w:rsidR="00D47798" w:rsidRPr="00174065">
        <w:rPr>
          <w:color w:val="000000" w:themeColor="text1"/>
          <w:lang w:val="sr-Cyrl-RS"/>
        </w:rPr>
        <w:t xml:space="preserve">централном објекту као и </w:t>
      </w:r>
      <w:proofErr w:type="gramStart"/>
      <w:r w:rsidR="00D47798" w:rsidRPr="00174065">
        <w:rPr>
          <w:color w:val="000000" w:themeColor="text1"/>
          <w:lang w:val="sr-Cyrl-RS"/>
        </w:rPr>
        <w:t xml:space="preserve">у </w:t>
      </w:r>
      <w:r w:rsidRPr="00174065">
        <w:rPr>
          <w:color w:val="000000" w:themeColor="text1"/>
        </w:rPr>
        <w:t xml:space="preserve"> Основној</w:t>
      </w:r>
      <w:proofErr w:type="gramEnd"/>
      <w:r w:rsidRPr="00174065">
        <w:rPr>
          <w:color w:val="000000" w:themeColor="text1"/>
        </w:rPr>
        <w:t xml:space="preserve"> шко</w:t>
      </w:r>
      <w:r w:rsidR="00D47798" w:rsidRPr="00174065">
        <w:rPr>
          <w:color w:val="000000" w:themeColor="text1"/>
        </w:rPr>
        <w:t xml:space="preserve">ли ,,Димитрије Туцовић” у </w:t>
      </w:r>
      <w:r w:rsidRPr="00174065">
        <w:rPr>
          <w:color w:val="000000" w:themeColor="text1"/>
        </w:rPr>
        <w:t>Јабучју. </w:t>
      </w:r>
    </w:p>
    <w:p w:rsidR="00D47798" w:rsidRPr="00174065" w:rsidRDefault="00D47798" w:rsidP="00331004">
      <w:pPr>
        <w:pStyle w:val="NormalWeb"/>
        <w:shd w:val="clear" w:color="auto" w:fill="FFFFFF"/>
        <w:spacing w:before="0" w:beforeAutospacing="0" w:after="150" w:afterAutospacing="0"/>
        <w:rPr>
          <w:color w:val="000000" w:themeColor="text1"/>
          <w:lang w:val="sr-Cyrl-RS"/>
        </w:rPr>
      </w:pPr>
      <w:proofErr w:type="gramStart"/>
      <w:r w:rsidRPr="00174065">
        <w:rPr>
          <w:color w:val="000000" w:themeColor="text1"/>
        </w:rPr>
        <w:t>У</w:t>
      </w:r>
      <w:r w:rsidR="00F0330E" w:rsidRPr="00174065">
        <w:rPr>
          <w:color w:val="000000" w:themeColor="text1"/>
          <w:lang w:val="sr-Cyrl-RS"/>
        </w:rPr>
        <w:t xml:space="preserve"> октобру </w:t>
      </w:r>
      <w:r w:rsidR="001748F4" w:rsidRPr="00174065">
        <w:rPr>
          <w:color w:val="000000" w:themeColor="text1"/>
          <w:lang w:val="sr-Cyrl-RS"/>
        </w:rPr>
        <w:t>2018.</w:t>
      </w:r>
      <w:proofErr w:type="gramEnd"/>
      <w:r w:rsidR="001748F4" w:rsidRPr="00174065">
        <w:rPr>
          <w:color w:val="000000" w:themeColor="text1"/>
          <w:lang w:val="sr-Cyrl-RS"/>
        </w:rPr>
        <w:t xml:space="preserve"> године</w:t>
      </w:r>
      <w:r w:rsidR="00732E2D" w:rsidRPr="00174065">
        <w:rPr>
          <w:color w:val="000000" w:themeColor="text1"/>
        </w:rPr>
        <w:t xml:space="preserve"> o</w:t>
      </w:r>
      <w:r w:rsidR="00732E2D" w:rsidRPr="00174065">
        <w:rPr>
          <w:color w:val="000000" w:themeColor="text1"/>
          <w:lang w:val="sr-Cyrl-RS"/>
        </w:rPr>
        <w:t>творен је нови објекат вртића</w:t>
      </w:r>
      <w:r w:rsidR="0034769C" w:rsidRPr="00174065">
        <w:rPr>
          <w:color w:val="000000" w:themeColor="text1"/>
          <w:lang w:val="sr-Cyrl-RS"/>
        </w:rPr>
        <w:t>, површине 1350 квадрата. Проширени су капацитети вртић са још 10 соба за боравак деце од</w:t>
      </w:r>
      <w:r w:rsidR="00697949">
        <w:rPr>
          <w:color w:val="000000" w:themeColor="text1"/>
        </w:rPr>
        <w:t xml:space="preserve"> </w:t>
      </w:r>
      <w:r w:rsidR="0034769C" w:rsidRPr="00174065">
        <w:rPr>
          <w:color w:val="000000" w:themeColor="text1"/>
          <w:lang w:val="sr-Cyrl-RS"/>
        </w:rPr>
        <w:t>3 до 6,5 година, мултифункционалну салу, кухињу, кан</w:t>
      </w:r>
      <w:r w:rsidR="00C52A50" w:rsidRPr="00174065">
        <w:rPr>
          <w:color w:val="000000" w:themeColor="text1"/>
          <w:lang w:val="sr-Cyrl-RS"/>
        </w:rPr>
        <w:t>целарије и све пратеће садржаје</w:t>
      </w:r>
      <w:r w:rsidR="0034769C" w:rsidRPr="00174065">
        <w:rPr>
          <w:color w:val="000000" w:themeColor="text1"/>
          <w:lang w:val="sr-Cyrl-RS"/>
        </w:rPr>
        <w:t>. Урађена је пасарела на месту где је срушен монтажни објекат и на тај начин постоји веза са старим објектом. Дориште је проширено са 19 ари, има два игралишта укупне површине 830 квадратних метара са тартан подлогом, новим реквизитима и мобилијаром.</w:t>
      </w:r>
    </w:p>
    <w:p w:rsidR="00F0330E" w:rsidRPr="00174065" w:rsidRDefault="00F0330E" w:rsidP="00F0330E">
      <w:pPr>
        <w:shd w:val="clear" w:color="auto" w:fill="FFFFFF"/>
        <w:spacing w:after="0" w:line="240" w:lineRule="atLeast"/>
        <w:jc w:val="both"/>
        <w:textAlignment w:val="baseline"/>
        <w:outlineLvl w:val="1"/>
        <w:rPr>
          <w:rFonts w:ascii="Times New Roman" w:eastAsia="Times New Roman" w:hAnsi="Times New Roman" w:cs="Times New Roman"/>
          <w:sz w:val="24"/>
          <w:szCs w:val="24"/>
          <w:lang w:val="sr-Cyrl-RS"/>
        </w:rPr>
      </w:pPr>
      <w:r w:rsidRPr="00F0330E">
        <w:rPr>
          <w:rFonts w:ascii="Arial" w:eastAsia="Times New Roman" w:hAnsi="Arial" w:cs="Arial"/>
          <w:color w:val="333333"/>
          <w:sz w:val="27"/>
          <w:szCs w:val="27"/>
        </w:rPr>
        <w:t xml:space="preserve"> </w:t>
      </w:r>
      <w:bookmarkStart w:id="9" w:name="_Toc113962772"/>
      <w:bookmarkStart w:id="10" w:name="_Toc113962896"/>
      <w:bookmarkStart w:id="11" w:name="_Toc113963008"/>
      <w:bookmarkStart w:id="12" w:name="_Toc113963619"/>
      <w:proofErr w:type="gramStart"/>
      <w:r w:rsidRPr="00F0330E">
        <w:rPr>
          <w:rFonts w:ascii="Times New Roman" w:eastAsia="Times New Roman" w:hAnsi="Times New Roman" w:cs="Times New Roman"/>
          <w:sz w:val="24"/>
          <w:szCs w:val="24"/>
        </w:rPr>
        <w:t>Седиште предшколске установе је   у Лајковцу, ул.</w:t>
      </w:r>
      <w:proofErr w:type="gramEnd"/>
      <w:r w:rsidRPr="00F0330E">
        <w:rPr>
          <w:rFonts w:ascii="Times New Roman" w:eastAsia="Times New Roman" w:hAnsi="Times New Roman" w:cs="Times New Roman"/>
          <w:sz w:val="24"/>
          <w:szCs w:val="24"/>
        </w:rPr>
        <w:t xml:space="preserve"> Светог Саве бр.9</w:t>
      </w:r>
      <w:proofErr w:type="gramStart"/>
      <w:r w:rsidRPr="00F0330E">
        <w:rPr>
          <w:rFonts w:ascii="Times New Roman" w:eastAsia="Times New Roman" w:hAnsi="Times New Roman" w:cs="Times New Roman"/>
          <w:sz w:val="24"/>
          <w:szCs w:val="24"/>
        </w:rPr>
        <w:t>  у</w:t>
      </w:r>
      <w:proofErr w:type="gramEnd"/>
      <w:r w:rsidRPr="00F0330E">
        <w:rPr>
          <w:rFonts w:ascii="Times New Roman" w:eastAsia="Times New Roman" w:hAnsi="Times New Roman" w:cs="Times New Roman"/>
          <w:sz w:val="24"/>
          <w:szCs w:val="24"/>
        </w:rPr>
        <w:t xml:space="preserve"> централном објекту, а припремним предшколским  програмом   извршен је потпун обухват деце у години пред полазак у школу.   Четворочасовним програмом</w:t>
      </w:r>
      <w:proofErr w:type="gramStart"/>
      <w:r w:rsidRPr="00F0330E">
        <w:rPr>
          <w:rFonts w:ascii="Times New Roman" w:eastAsia="Times New Roman" w:hAnsi="Times New Roman" w:cs="Times New Roman"/>
          <w:sz w:val="24"/>
          <w:szCs w:val="24"/>
        </w:rPr>
        <w:t>  обухваћена</w:t>
      </w:r>
      <w:proofErr w:type="gramEnd"/>
      <w:r w:rsidRPr="00F0330E">
        <w:rPr>
          <w:rFonts w:ascii="Times New Roman" w:eastAsia="Times New Roman" w:hAnsi="Times New Roman" w:cs="Times New Roman"/>
          <w:sz w:val="24"/>
          <w:szCs w:val="24"/>
        </w:rPr>
        <w:t xml:space="preserve"> су деца из сеоског подручја – Рубрибреза, Непричава, Степање, Бајевац, Словац, Ратковац, Маркова Црква, Стрмово, Пепељевац, Придворица, Врачевић, доњи Лајковац, Боговађа, село Лајковац.  Предшколци из поменутих</w:t>
      </w:r>
      <w:proofErr w:type="gramStart"/>
      <w:r w:rsidRPr="00F0330E">
        <w:rPr>
          <w:rFonts w:ascii="Times New Roman" w:eastAsia="Times New Roman" w:hAnsi="Times New Roman" w:cs="Times New Roman"/>
          <w:sz w:val="24"/>
          <w:szCs w:val="24"/>
        </w:rPr>
        <w:t>  села</w:t>
      </w:r>
      <w:proofErr w:type="gramEnd"/>
      <w:r w:rsidRPr="00F0330E">
        <w:rPr>
          <w:rFonts w:ascii="Times New Roman" w:eastAsia="Times New Roman" w:hAnsi="Times New Roman" w:cs="Times New Roman"/>
          <w:sz w:val="24"/>
          <w:szCs w:val="24"/>
        </w:rPr>
        <w:t xml:space="preserve"> комби  возилом у пратњи  васпитача довозе се у централни објекат где се и реализује ППП. Предшколци из Јабучја овај</w:t>
      </w:r>
      <w:proofErr w:type="gramStart"/>
      <w:r w:rsidRPr="00F0330E">
        <w:rPr>
          <w:rFonts w:ascii="Times New Roman" w:eastAsia="Times New Roman" w:hAnsi="Times New Roman" w:cs="Times New Roman"/>
          <w:sz w:val="24"/>
          <w:szCs w:val="24"/>
        </w:rPr>
        <w:t>  програм</w:t>
      </w:r>
      <w:proofErr w:type="gramEnd"/>
      <w:r w:rsidRPr="00F0330E">
        <w:rPr>
          <w:rFonts w:ascii="Times New Roman" w:eastAsia="Times New Roman" w:hAnsi="Times New Roman" w:cs="Times New Roman"/>
          <w:sz w:val="24"/>
          <w:szCs w:val="24"/>
        </w:rPr>
        <w:t xml:space="preserve"> реализују  у Основној  школи ,,Димитрије Туцовић” у </w:t>
      </w:r>
      <w:r w:rsidR="00174065">
        <w:rPr>
          <w:rFonts w:ascii="Times New Roman" w:eastAsia="Times New Roman" w:hAnsi="Times New Roman" w:cs="Times New Roman"/>
          <w:sz w:val="24"/>
          <w:szCs w:val="24"/>
        </w:rPr>
        <w:t>Јабучју.</w:t>
      </w:r>
      <w:bookmarkEnd w:id="9"/>
      <w:bookmarkEnd w:id="10"/>
      <w:bookmarkEnd w:id="11"/>
      <w:bookmarkEnd w:id="12"/>
      <w:r w:rsidR="00174065">
        <w:rPr>
          <w:rFonts w:ascii="Times New Roman" w:eastAsia="Times New Roman" w:hAnsi="Times New Roman" w:cs="Times New Roman"/>
          <w:sz w:val="24"/>
          <w:szCs w:val="24"/>
        </w:rPr>
        <w:t xml:space="preserve">  </w:t>
      </w:r>
    </w:p>
    <w:p w:rsidR="00331004" w:rsidRDefault="00331004" w:rsidP="00331004">
      <w:pPr>
        <w:tabs>
          <w:tab w:val="left" w:pos="2730"/>
        </w:tabs>
        <w:ind w:left="60"/>
        <w:rPr>
          <w:rFonts w:ascii="Times New Roman" w:hAnsi="Times New Roman" w:cs="Times New Roman"/>
          <w:color w:val="000000" w:themeColor="text1"/>
          <w:sz w:val="24"/>
          <w:szCs w:val="24"/>
          <w:shd w:val="clear" w:color="auto" w:fill="FFFFFF"/>
        </w:rPr>
      </w:pPr>
    </w:p>
    <w:p w:rsidR="00331004" w:rsidRDefault="00331004" w:rsidP="00331004">
      <w:pPr>
        <w:tabs>
          <w:tab w:val="left" w:pos="2730"/>
        </w:tabs>
        <w:ind w:left="60"/>
        <w:rPr>
          <w:rFonts w:ascii="Times New Roman" w:hAnsi="Times New Roman" w:cs="Times New Roman"/>
          <w:color w:val="000000" w:themeColor="text1"/>
          <w:sz w:val="24"/>
          <w:szCs w:val="24"/>
          <w:lang w:val="sr-Cyrl-RS"/>
        </w:rPr>
      </w:pPr>
    </w:p>
    <w:p w:rsidR="00C52A50" w:rsidRDefault="00C52A50" w:rsidP="008D22F8">
      <w:pPr>
        <w:pStyle w:val="Heading3"/>
        <w:rPr>
          <w:lang w:val="sr-Cyrl-RS"/>
        </w:rPr>
      </w:pPr>
      <w:bookmarkStart w:id="13" w:name="_Toc58536567"/>
      <w:bookmarkStart w:id="14" w:name="_Toc113962773"/>
      <w:bookmarkStart w:id="15" w:name="_Toc113962897"/>
      <w:bookmarkStart w:id="16" w:name="_Toc113963009"/>
      <w:bookmarkStart w:id="17" w:name="_Toc113963620"/>
      <w:r w:rsidRPr="00796CE5">
        <w:t>Процена опремљености Установе</w:t>
      </w:r>
      <w:bookmarkEnd w:id="13"/>
      <w:bookmarkEnd w:id="14"/>
      <w:bookmarkEnd w:id="15"/>
      <w:bookmarkEnd w:id="16"/>
      <w:bookmarkEnd w:id="17"/>
    </w:p>
    <w:p w:rsidR="00C52A50" w:rsidRPr="00B5543D" w:rsidRDefault="00C52A50" w:rsidP="00C52A50">
      <w:pPr>
        <w:rPr>
          <w:sz w:val="16"/>
          <w:szCs w:val="16"/>
          <w:lang w:val="sr-Cyrl-RS"/>
        </w:rPr>
      </w:pPr>
    </w:p>
    <w:p w:rsidR="00C52A50" w:rsidRPr="00796CE5" w:rsidRDefault="00C52A50" w:rsidP="00C52A50">
      <w:pPr>
        <w:autoSpaceDE w:val="0"/>
        <w:autoSpaceDN w:val="0"/>
        <w:adjustRightInd w:val="0"/>
        <w:spacing w:after="0" w:line="240" w:lineRule="auto"/>
        <w:ind w:firstLine="720"/>
        <w:jc w:val="both"/>
        <w:rPr>
          <w:rFonts w:ascii="Times New Roman" w:hAnsi="Times New Roman"/>
          <w:sz w:val="24"/>
          <w:szCs w:val="24"/>
        </w:rPr>
      </w:pPr>
      <w:proofErr w:type="gramStart"/>
      <w:r w:rsidRPr="00796CE5">
        <w:rPr>
          <w:rFonts w:ascii="Times New Roman" w:hAnsi="Times New Roman"/>
          <w:sz w:val="24"/>
          <w:szCs w:val="24"/>
        </w:rPr>
        <w:t>У</w:t>
      </w:r>
      <w:r>
        <w:rPr>
          <w:rFonts w:ascii="Times New Roman" w:hAnsi="Times New Roman"/>
          <w:sz w:val="24"/>
          <w:szCs w:val="24"/>
          <w:lang w:val="sr-Cyrl-RS"/>
        </w:rPr>
        <w:t xml:space="preserve"> просторијама новог објекта је потпуно нова опрема, док цела </w:t>
      </w:r>
      <w:r w:rsidRPr="00796CE5">
        <w:rPr>
          <w:rFonts w:ascii="Times New Roman" w:hAnsi="Times New Roman"/>
          <w:sz w:val="24"/>
          <w:szCs w:val="24"/>
        </w:rPr>
        <w:t>Установа</w:t>
      </w:r>
      <w:r w:rsidRPr="00796CE5">
        <w:rPr>
          <w:rFonts w:ascii="Times New Roman" w:hAnsi="Times New Roman"/>
          <w:sz w:val="24"/>
          <w:szCs w:val="24"/>
          <w:lang w:val="sr-Latn-CS"/>
        </w:rPr>
        <w:t xml:space="preserve"> </w:t>
      </w:r>
      <w:r w:rsidRPr="00796CE5">
        <w:rPr>
          <w:rFonts w:ascii="Times New Roman" w:hAnsi="Times New Roman"/>
          <w:sz w:val="24"/>
          <w:szCs w:val="24"/>
        </w:rPr>
        <w:t>располаже простором за рад у складу са нормативима.</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Програм васпитно-образовног рада одвија се у собама васпитних група, заједничким просторијама вртића, дворишту вртића као и у локалној заједници.</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За заједничке манифестације (прославе, празници, пригодне свечаности,</w:t>
      </w:r>
      <w:r w:rsidRPr="00796CE5">
        <w:rPr>
          <w:rFonts w:ascii="Times New Roman" w:hAnsi="Times New Roman"/>
          <w:sz w:val="24"/>
          <w:szCs w:val="24"/>
          <w:lang w:val="sr-Cyrl-RS"/>
        </w:rPr>
        <w:t xml:space="preserve"> </w:t>
      </w:r>
      <w:r w:rsidRPr="00796CE5">
        <w:rPr>
          <w:rFonts w:ascii="Times New Roman" w:hAnsi="Times New Roman"/>
          <w:sz w:val="24"/>
          <w:szCs w:val="24"/>
        </w:rPr>
        <w:t>позоришне представе...) користе се</w:t>
      </w:r>
      <w:r w:rsidRPr="00796CE5">
        <w:rPr>
          <w:rFonts w:ascii="Times New Roman" w:hAnsi="Times New Roman"/>
          <w:sz w:val="24"/>
          <w:szCs w:val="24"/>
          <w:lang w:val="sr-Cyrl-RS"/>
        </w:rPr>
        <w:t xml:space="preserve"> собе васпитних група,</w:t>
      </w:r>
      <w:r w:rsidRPr="00796CE5">
        <w:rPr>
          <w:rFonts w:ascii="Times New Roman" w:hAnsi="Times New Roman"/>
          <w:sz w:val="24"/>
          <w:szCs w:val="24"/>
        </w:rPr>
        <w:t xml:space="preserve"> холови и дворишта вртића.</w:t>
      </w:r>
      <w:proofErr w:type="gramEnd"/>
      <w:r w:rsidRPr="00796CE5">
        <w:rPr>
          <w:rFonts w:ascii="Times New Roman" w:hAnsi="Times New Roman"/>
          <w:sz w:val="24"/>
          <w:szCs w:val="24"/>
        </w:rPr>
        <w:t xml:space="preserve"> </w:t>
      </w:r>
    </w:p>
    <w:p w:rsidR="00C52A50" w:rsidRPr="00796CE5" w:rsidRDefault="00C52A50" w:rsidP="00C52A50">
      <w:pPr>
        <w:spacing w:after="0" w:line="240" w:lineRule="auto"/>
        <w:ind w:firstLine="720"/>
        <w:jc w:val="both"/>
        <w:rPr>
          <w:rFonts w:ascii="Times New Roman" w:hAnsi="Times New Roman"/>
          <w:sz w:val="24"/>
          <w:szCs w:val="24"/>
        </w:rPr>
      </w:pPr>
      <w:r w:rsidRPr="00796CE5">
        <w:rPr>
          <w:rFonts w:ascii="Times New Roman" w:hAnsi="Times New Roman"/>
          <w:sz w:val="24"/>
          <w:szCs w:val="24"/>
          <w:lang w:val="ru-RU"/>
        </w:rPr>
        <w:lastRenderedPageBreak/>
        <w:t>Простор</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је</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уређен</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тако</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да</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одговара</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потребама</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деце</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свих</w:t>
      </w:r>
      <w:r w:rsidRPr="00796CE5">
        <w:rPr>
          <w:rFonts w:ascii="Times New Roman" w:hAnsi="Times New Roman"/>
          <w:sz w:val="24"/>
          <w:szCs w:val="24"/>
          <w:lang w:val="sr-Latn-CS"/>
        </w:rPr>
        <w:t xml:space="preserve"> </w:t>
      </w:r>
      <w:r w:rsidRPr="00796CE5">
        <w:rPr>
          <w:rFonts w:ascii="Times New Roman" w:hAnsi="Times New Roman"/>
          <w:sz w:val="24"/>
          <w:szCs w:val="24"/>
          <w:lang w:val="ru-RU"/>
        </w:rPr>
        <w:t>узраста</w:t>
      </w:r>
      <w:r w:rsidRPr="00796CE5">
        <w:rPr>
          <w:rFonts w:ascii="Times New Roman" w:hAnsi="Times New Roman"/>
          <w:sz w:val="24"/>
          <w:szCs w:val="24"/>
          <w:lang w:val="sr-Latn-CS"/>
        </w:rPr>
        <w:t xml:space="preserve">. </w:t>
      </w:r>
      <w:r w:rsidRPr="00796CE5">
        <w:rPr>
          <w:rFonts w:ascii="Times New Roman" w:hAnsi="Times New Roman"/>
          <w:sz w:val="24"/>
          <w:szCs w:val="24"/>
        </w:rPr>
        <w:t>Простор за боравак деце</w:t>
      </w:r>
      <w:proofErr w:type="gramStart"/>
      <w:r w:rsidRPr="00796CE5">
        <w:rPr>
          <w:rFonts w:ascii="Times New Roman" w:hAnsi="Times New Roman"/>
          <w:sz w:val="24"/>
          <w:szCs w:val="24"/>
        </w:rPr>
        <w:t>,  односно</w:t>
      </w:r>
      <w:proofErr w:type="gramEnd"/>
      <w:r w:rsidRPr="00796CE5">
        <w:rPr>
          <w:rFonts w:ascii="Times New Roman" w:hAnsi="Times New Roman"/>
          <w:sz w:val="24"/>
          <w:szCs w:val="24"/>
        </w:rPr>
        <w:t xml:space="preserve"> групна соба и гардероба су у складу са нормативима, као и простор ван објекта. </w:t>
      </w:r>
      <w:proofErr w:type="gramStart"/>
      <w:r w:rsidRPr="00796CE5">
        <w:rPr>
          <w:rFonts w:ascii="Times New Roman" w:hAnsi="Times New Roman"/>
          <w:sz w:val="24"/>
          <w:szCs w:val="24"/>
        </w:rPr>
        <w:t xml:space="preserve">Приликом </w:t>
      </w:r>
      <w:r w:rsidRPr="00796CE5">
        <w:rPr>
          <w:rFonts w:ascii="Times New Roman" w:hAnsi="Times New Roman"/>
          <w:sz w:val="24"/>
          <w:szCs w:val="24"/>
          <w:lang w:val="sr-Cyrl-RS"/>
        </w:rPr>
        <w:t xml:space="preserve">набавке </w:t>
      </w:r>
      <w:r w:rsidRPr="00796CE5">
        <w:rPr>
          <w:rFonts w:ascii="Times New Roman" w:hAnsi="Times New Roman"/>
          <w:sz w:val="24"/>
          <w:szCs w:val="24"/>
        </w:rPr>
        <w:t xml:space="preserve">намештаја води се рачуна о нормативима у зависности </w:t>
      </w:r>
      <w:r w:rsidRPr="00796CE5">
        <w:rPr>
          <w:rFonts w:ascii="Times New Roman" w:hAnsi="Times New Roman"/>
          <w:sz w:val="24"/>
          <w:szCs w:val="24"/>
          <w:lang w:val="sr-Cyrl-RS"/>
        </w:rPr>
        <w:t xml:space="preserve">од </w:t>
      </w:r>
      <w:r w:rsidRPr="00796CE5">
        <w:rPr>
          <w:rFonts w:ascii="Times New Roman" w:hAnsi="Times New Roman"/>
          <w:sz w:val="24"/>
          <w:szCs w:val="24"/>
        </w:rPr>
        <w:t>узраст</w:t>
      </w:r>
      <w:r w:rsidRPr="00796CE5">
        <w:rPr>
          <w:rFonts w:ascii="Times New Roman" w:hAnsi="Times New Roman"/>
          <w:sz w:val="24"/>
          <w:szCs w:val="24"/>
          <w:lang w:val="sr-Cyrl-RS"/>
        </w:rPr>
        <w:t>а</w:t>
      </w:r>
      <w:r w:rsidRPr="00796CE5">
        <w:rPr>
          <w:rFonts w:ascii="Times New Roman" w:hAnsi="Times New Roman"/>
          <w:sz w:val="24"/>
          <w:szCs w:val="24"/>
        </w:rPr>
        <w:t xml:space="preserve"> дец</w:t>
      </w:r>
      <w:r w:rsidRPr="00796CE5">
        <w:rPr>
          <w:rFonts w:ascii="Times New Roman" w:hAnsi="Times New Roman"/>
          <w:sz w:val="24"/>
          <w:szCs w:val="24"/>
          <w:lang w:val="sr-Cyrl-RS"/>
        </w:rPr>
        <w:t>е</w:t>
      </w:r>
      <w:r w:rsidRPr="00796CE5">
        <w:rPr>
          <w:rFonts w:ascii="Times New Roman" w:hAnsi="Times New Roman"/>
          <w:sz w:val="24"/>
          <w:szCs w:val="24"/>
        </w:rPr>
        <w:t>.</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Квалитет намештаја је такав да омогућава лако одржавање и структуирање.</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Висина столова и столичица одговара узрасту деце, ивице на намештају су оборене ради повећања безбедности деце.</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Радијатори су заштићени маскама.</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Играчке и остала дидактичка средства се користе у циљу постизања квалитетног васпитно-образовног рада.</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 xml:space="preserve">Приликом </w:t>
      </w:r>
      <w:r w:rsidRPr="00796CE5">
        <w:rPr>
          <w:rFonts w:ascii="Times New Roman" w:hAnsi="Times New Roman"/>
          <w:sz w:val="24"/>
          <w:szCs w:val="24"/>
          <w:lang w:val="sr-Cyrl-RS"/>
        </w:rPr>
        <w:t xml:space="preserve">набавке </w:t>
      </w:r>
      <w:r w:rsidRPr="00796CE5">
        <w:rPr>
          <w:rFonts w:ascii="Times New Roman" w:hAnsi="Times New Roman"/>
          <w:sz w:val="24"/>
          <w:szCs w:val="24"/>
        </w:rPr>
        <w:t>играчака води се рачуна о томе да одговарају узрасту, да имају дидактичку вредност, да су безбедне, постојаних боја, лаке за одржавање и да имају одговарајуће атесте.</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Нека  дидактичка</w:t>
      </w:r>
      <w:proofErr w:type="gramEnd"/>
      <w:r w:rsidRPr="00796CE5">
        <w:rPr>
          <w:rFonts w:ascii="Times New Roman" w:hAnsi="Times New Roman"/>
          <w:sz w:val="24"/>
          <w:szCs w:val="24"/>
        </w:rPr>
        <w:t xml:space="preserve"> средства васпитачи израђују у сарадњи са родитељима</w:t>
      </w:r>
      <w:r w:rsidRPr="00796CE5">
        <w:rPr>
          <w:rFonts w:ascii="Times New Roman" w:hAnsi="Times New Roman"/>
          <w:sz w:val="24"/>
          <w:szCs w:val="24"/>
          <w:lang w:val="sr-Cyrl-RS"/>
        </w:rPr>
        <w:t>,</w:t>
      </w:r>
      <w:r w:rsidRPr="00796CE5">
        <w:rPr>
          <w:rFonts w:ascii="Times New Roman" w:hAnsi="Times New Roman"/>
          <w:sz w:val="24"/>
          <w:szCs w:val="24"/>
        </w:rPr>
        <w:t xml:space="preserve"> а то су махом природни материјали из окружења са којима деца долазе у контакт и ван вртића. </w:t>
      </w:r>
    </w:p>
    <w:p w:rsidR="00C52A50" w:rsidRPr="008E0F30" w:rsidRDefault="00C52A50" w:rsidP="00C52A50">
      <w:pPr>
        <w:spacing w:after="0" w:line="240" w:lineRule="auto"/>
        <w:ind w:firstLine="720"/>
        <w:jc w:val="both"/>
        <w:rPr>
          <w:rFonts w:ascii="Times New Roman" w:hAnsi="Times New Roman"/>
          <w:sz w:val="24"/>
          <w:szCs w:val="24"/>
        </w:rPr>
      </w:pPr>
      <w:proofErr w:type="gramStart"/>
      <w:r w:rsidRPr="00796CE5">
        <w:rPr>
          <w:rFonts w:ascii="Times New Roman" w:hAnsi="Times New Roman"/>
          <w:sz w:val="24"/>
          <w:szCs w:val="24"/>
        </w:rPr>
        <w:t xml:space="preserve">Простори у Установи задовољавају здравствено-хигијенске услове за боравак деце предшколског узраста, на основу извештаја Републичке санитарне инспекције и Завода за јавно здравље у </w:t>
      </w:r>
      <w:r>
        <w:rPr>
          <w:rFonts w:ascii="Times New Roman" w:hAnsi="Times New Roman"/>
          <w:sz w:val="24"/>
          <w:szCs w:val="24"/>
          <w:lang w:val="sr-Cyrl-RS"/>
        </w:rPr>
        <w:t>Ваљеву</w:t>
      </w:r>
      <w:r w:rsidRPr="00796CE5">
        <w:rPr>
          <w:rFonts w:ascii="Times New Roman" w:hAnsi="Times New Roman"/>
          <w:sz w:val="24"/>
          <w:szCs w:val="24"/>
        </w:rPr>
        <w:t>. Деца за јело користе посуђе које је примерено узрасту и од рос</w:t>
      </w:r>
      <w:r w:rsidRPr="00796CE5">
        <w:rPr>
          <w:rFonts w:ascii="Times New Roman" w:hAnsi="Times New Roman"/>
          <w:sz w:val="24"/>
          <w:szCs w:val="24"/>
          <w:lang w:val="sr-Cyrl-RS"/>
        </w:rPr>
        <w:t>т</w:t>
      </w:r>
      <w:r w:rsidRPr="00796CE5">
        <w:rPr>
          <w:rFonts w:ascii="Times New Roman" w:hAnsi="Times New Roman"/>
          <w:sz w:val="24"/>
          <w:szCs w:val="24"/>
        </w:rPr>
        <w:t>фраја, и погодно је за одржавање.</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Свако дете једе из посебног тањира и има посебан прибор за јело.</w:t>
      </w:r>
      <w:proofErr w:type="gramEnd"/>
      <w:r w:rsidRPr="00702F4F">
        <w:rPr>
          <w:rFonts w:ascii="Times New Roman" w:hAnsi="Times New Roman"/>
          <w:color w:val="00FF99"/>
          <w:sz w:val="24"/>
          <w:szCs w:val="24"/>
        </w:rPr>
        <w:t xml:space="preserve"> </w:t>
      </w:r>
      <w:proofErr w:type="gramStart"/>
      <w:r>
        <w:rPr>
          <w:rFonts w:ascii="Times New Roman" w:hAnsi="Times New Roman"/>
          <w:sz w:val="24"/>
          <w:szCs w:val="24"/>
        </w:rPr>
        <w:t>Посуђе се п</w:t>
      </w:r>
      <w:r w:rsidR="00342769">
        <w:rPr>
          <w:rFonts w:ascii="Times New Roman" w:hAnsi="Times New Roman"/>
          <w:sz w:val="24"/>
          <w:szCs w:val="24"/>
        </w:rPr>
        <w:t>ере машински у кухињама.</w:t>
      </w:r>
      <w:proofErr w:type="gramEnd"/>
      <w:r w:rsidR="00342769">
        <w:rPr>
          <w:rFonts w:ascii="Times New Roman" w:hAnsi="Times New Roman"/>
          <w:sz w:val="24"/>
          <w:szCs w:val="24"/>
        </w:rPr>
        <w:t xml:space="preserve"> </w:t>
      </w:r>
      <w:r w:rsidR="00342769">
        <w:rPr>
          <w:rFonts w:ascii="Times New Roman" w:hAnsi="Times New Roman"/>
          <w:sz w:val="24"/>
          <w:szCs w:val="24"/>
          <w:lang w:val="sr-Cyrl-RS"/>
        </w:rPr>
        <w:t>Ове године су купљене две квалитетне машине за прање судова, ч</w:t>
      </w:r>
      <w:r w:rsidRPr="00796CE5">
        <w:rPr>
          <w:rFonts w:ascii="Times New Roman" w:hAnsi="Times New Roman"/>
          <w:sz w:val="24"/>
          <w:szCs w:val="24"/>
        </w:rPr>
        <w:t xml:space="preserve">име су задовољени здравствено-хигијенски услови. </w:t>
      </w:r>
      <w:proofErr w:type="gramStart"/>
      <w:r w:rsidRPr="00796CE5">
        <w:rPr>
          <w:rFonts w:ascii="Times New Roman" w:hAnsi="Times New Roman"/>
          <w:sz w:val="24"/>
          <w:szCs w:val="24"/>
        </w:rPr>
        <w:t>Санитарни надзор запослених се обавља два пута годишње, док се контрола и преглед узорака хране и брисеви запослених лица, посуђа и опреме врше месечно.</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 xml:space="preserve">Редовно се врши узорковање и контрола хране у складу са одредбама Закона о безбедности хране и Правилника </w:t>
      </w:r>
      <w:r w:rsidRPr="00B5543D">
        <w:rPr>
          <w:rFonts w:ascii="Times New Roman" w:hAnsi="Times New Roman"/>
          <w:sz w:val="24"/>
          <w:szCs w:val="24"/>
        </w:rPr>
        <w:t>о</w:t>
      </w:r>
      <w:r w:rsidRPr="00796CE5">
        <w:rPr>
          <w:rFonts w:ascii="Times New Roman" w:hAnsi="Times New Roman"/>
          <w:b/>
          <w:sz w:val="24"/>
          <w:szCs w:val="24"/>
        </w:rPr>
        <w:t xml:space="preserve"> </w:t>
      </w:r>
      <w:r w:rsidRPr="00796CE5">
        <w:rPr>
          <w:rStyle w:val="Strong"/>
          <w:rFonts w:ascii="Times New Roman" w:hAnsi="Times New Roman"/>
          <w:b w:val="0"/>
          <w:sz w:val="24"/>
          <w:szCs w:val="24"/>
          <w:bdr w:val="none" w:sz="0" w:space="0" w:color="auto" w:frame="1"/>
        </w:rPr>
        <w:t>ближим условима и начину остваривања исхране деце у предшколској установи</w:t>
      </w:r>
      <w:r w:rsidRPr="00796CE5">
        <w:rPr>
          <w:rFonts w:ascii="Times New Roman" w:hAnsi="Times New Roman"/>
          <w:b/>
          <w:sz w:val="24"/>
          <w:szCs w:val="24"/>
        </w:rPr>
        <w:t xml:space="preserve"> </w:t>
      </w:r>
      <w:r w:rsidRPr="00796CE5">
        <w:rPr>
          <w:rFonts w:ascii="Times New Roman" w:hAnsi="Times New Roman"/>
          <w:bCs/>
          <w:sz w:val="24"/>
          <w:szCs w:val="24"/>
        </w:rPr>
        <w:t>(Службени гласник РС“, број 39/18)</w:t>
      </w:r>
      <w:r w:rsidRPr="00796CE5">
        <w:rPr>
          <w:rFonts w:ascii="Times New Roman" w:hAnsi="Times New Roman"/>
          <w:b/>
          <w:sz w:val="24"/>
          <w:szCs w:val="24"/>
          <w:lang w:val="sr-Cyrl-RS"/>
        </w:rPr>
        <w:t xml:space="preserve"> </w:t>
      </w:r>
      <w:r w:rsidRPr="00796CE5">
        <w:rPr>
          <w:rFonts w:ascii="Times New Roman" w:hAnsi="Times New Roman"/>
          <w:sz w:val="24"/>
          <w:szCs w:val="24"/>
        </w:rPr>
        <w:t>у било којој фази производње, прераде и промета.</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У припреми, дистрибуцији и сервирању хране примењујe се HACCP стандард.</w:t>
      </w:r>
      <w:proofErr w:type="gramEnd"/>
    </w:p>
    <w:p w:rsidR="00C52A50" w:rsidRPr="00702F4F" w:rsidRDefault="00C52A50" w:rsidP="00C52A50">
      <w:pPr>
        <w:spacing w:after="0" w:line="240" w:lineRule="auto"/>
        <w:ind w:firstLine="720"/>
        <w:jc w:val="both"/>
        <w:rPr>
          <w:rFonts w:ascii="Times New Roman" w:hAnsi="Times New Roman"/>
          <w:color w:val="00FF99"/>
          <w:sz w:val="24"/>
          <w:szCs w:val="24"/>
        </w:rPr>
      </w:pPr>
      <w:proofErr w:type="gramStart"/>
      <w:r w:rsidRPr="00796CE5">
        <w:rPr>
          <w:rFonts w:ascii="Times New Roman" w:hAnsi="Times New Roman"/>
          <w:sz w:val="24"/>
          <w:szCs w:val="24"/>
        </w:rPr>
        <w:t>Сви радници поседују одговарајућу одећу и обућу за рад у установама где бораве предшколска деца према утврђеним нормативима.</w:t>
      </w:r>
      <w:proofErr w:type="gramEnd"/>
      <w:r w:rsidRPr="00796CE5">
        <w:rPr>
          <w:rFonts w:ascii="Times New Roman" w:hAnsi="Times New Roman"/>
          <w:sz w:val="24"/>
          <w:szCs w:val="24"/>
        </w:rPr>
        <w:t xml:space="preserve"> </w:t>
      </w:r>
      <w:proofErr w:type="gramStart"/>
      <w:r w:rsidRPr="00796CE5">
        <w:rPr>
          <w:rFonts w:ascii="Times New Roman" w:hAnsi="Times New Roman"/>
          <w:sz w:val="24"/>
          <w:szCs w:val="24"/>
        </w:rPr>
        <w:t>Радни мантили и дечја постељина перу се у периониц</w:t>
      </w:r>
      <w:r w:rsidRPr="00796CE5">
        <w:rPr>
          <w:rFonts w:ascii="Times New Roman" w:hAnsi="Times New Roman"/>
          <w:sz w:val="24"/>
          <w:szCs w:val="24"/>
          <w:lang w:val="sr-Cyrl-RS"/>
        </w:rPr>
        <w:t>ама</w:t>
      </w:r>
      <w:r w:rsidR="00342769">
        <w:rPr>
          <w:rFonts w:ascii="Times New Roman" w:hAnsi="Times New Roman"/>
          <w:sz w:val="24"/>
          <w:szCs w:val="24"/>
        </w:rPr>
        <w:t xml:space="preserve"> у вртићу која је опремљена</w:t>
      </w:r>
      <w:r w:rsidRPr="00796CE5">
        <w:rPr>
          <w:rFonts w:ascii="Times New Roman" w:hAnsi="Times New Roman"/>
          <w:sz w:val="24"/>
          <w:szCs w:val="24"/>
        </w:rPr>
        <w:t xml:space="preserve"> машинама за прање и</w:t>
      </w:r>
      <w:r w:rsidRPr="00702F4F">
        <w:rPr>
          <w:rFonts w:ascii="Times New Roman" w:hAnsi="Times New Roman"/>
          <w:color w:val="00FF99"/>
          <w:sz w:val="24"/>
          <w:szCs w:val="24"/>
        </w:rPr>
        <w:t xml:space="preserve"> </w:t>
      </w:r>
      <w:r w:rsidRPr="006B3CDE">
        <w:rPr>
          <w:rFonts w:ascii="Times New Roman" w:hAnsi="Times New Roman"/>
          <w:sz w:val="24"/>
          <w:szCs w:val="24"/>
        </w:rPr>
        <w:t>сушење веша</w:t>
      </w:r>
      <w:r w:rsidRPr="00702F4F">
        <w:rPr>
          <w:rFonts w:ascii="Times New Roman" w:hAnsi="Times New Roman"/>
          <w:color w:val="00FF99"/>
          <w:sz w:val="24"/>
          <w:szCs w:val="24"/>
        </w:rPr>
        <w:t xml:space="preserve"> </w:t>
      </w:r>
      <w:r w:rsidRPr="00796CE5">
        <w:rPr>
          <w:rFonts w:ascii="Times New Roman" w:hAnsi="Times New Roman"/>
          <w:sz w:val="24"/>
          <w:szCs w:val="24"/>
        </w:rPr>
        <w:t>и одговарају нормативима.</w:t>
      </w:r>
      <w:proofErr w:type="gramEnd"/>
    </w:p>
    <w:p w:rsidR="00C52A50" w:rsidRDefault="00C52A50" w:rsidP="00C52A50">
      <w:pPr>
        <w:spacing w:after="0" w:line="240" w:lineRule="auto"/>
        <w:ind w:firstLine="360"/>
        <w:jc w:val="both"/>
        <w:rPr>
          <w:rFonts w:ascii="Times New Roman" w:hAnsi="Times New Roman"/>
          <w:sz w:val="24"/>
          <w:szCs w:val="24"/>
        </w:rPr>
      </w:pPr>
    </w:p>
    <w:p w:rsidR="00C52A50" w:rsidRPr="002921CB" w:rsidRDefault="00C52A50" w:rsidP="00C52A50">
      <w:pPr>
        <w:spacing w:after="0" w:line="240" w:lineRule="auto"/>
        <w:ind w:firstLine="360"/>
        <w:jc w:val="both"/>
        <w:rPr>
          <w:rFonts w:ascii="Times New Roman" w:hAnsi="Times New Roman"/>
          <w:sz w:val="24"/>
          <w:szCs w:val="24"/>
        </w:rPr>
      </w:pPr>
    </w:p>
    <w:p w:rsidR="00C52A50" w:rsidRDefault="00C52A50" w:rsidP="008D22F8">
      <w:pPr>
        <w:pStyle w:val="Heading3"/>
        <w:rPr>
          <w:lang w:val="sr-Cyrl-RS"/>
        </w:rPr>
      </w:pPr>
      <w:bookmarkStart w:id="18" w:name="_Toc58536568"/>
      <w:bookmarkStart w:id="19" w:name="_Toc113962774"/>
      <w:bookmarkStart w:id="20" w:name="_Toc113962898"/>
      <w:bookmarkStart w:id="21" w:name="_Toc113963010"/>
      <w:bookmarkStart w:id="22" w:name="_Toc113963621"/>
      <w:r w:rsidRPr="00796CE5">
        <w:t>Ресурси локалне средине</w:t>
      </w:r>
      <w:bookmarkEnd w:id="18"/>
      <w:bookmarkEnd w:id="19"/>
      <w:bookmarkEnd w:id="20"/>
      <w:bookmarkEnd w:id="21"/>
      <w:bookmarkEnd w:id="22"/>
    </w:p>
    <w:p w:rsidR="00A04A12" w:rsidRDefault="00A338F2" w:rsidP="00A04A12">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hAnsi="Times New Roman" w:cs="Times New Roman"/>
          <w:sz w:val="24"/>
          <w:szCs w:val="24"/>
          <w:lang w:val="sr-Cyrl-RS"/>
        </w:rPr>
        <w:t>Нова школска зграда за децу из Јабучја – квалитетнији услови за боравак деце и реализацију припремног предшколског програма</w:t>
      </w:r>
    </w:p>
    <w:p w:rsidR="00A04A12" w:rsidRPr="00A04A12" w:rsidRDefault="00A04A12" w:rsidP="00A04A12">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eastAsiaTheme="minorEastAsia" w:hAnsi="Times New Roman" w:cs="Times New Roman"/>
          <w:kern w:val="24"/>
          <w:sz w:val="24"/>
          <w:szCs w:val="24"/>
          <w:lang w:val="sr-Cyrl-RS"/>
        </w:rPr>
        <w:t>Спортска хала уступљења за реализацију физичких и културних јавних активности ПУ</w:t>
      </w:r>
    </w:p>
    <w:p w:rsidR="00A04A12" w:rsidRPr="00A04A12" w:rsidRDefault="00A04A12" w:rsidP="00A04A12">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eastAsiaTheme="minorEastAsia" w:hAnsi="Times New Roman" w:cs="Times New Roman"/>
          <w:kern w:val="24"/>
          <w:sz w:val="24"/>
          <w:szCs w:val="24"/>
          <w:lang w:val="sr-Cyrl-RS"/>
        </w:rPr>
        <w:t>Свечана сала у градској кући – уступање за трибине, позоришне представе, семинаре</w:t>
      </w:r>
    </w:p>
    <w:p w:rsidR="00A04A12" w:rsidRPr="00A04A12" w:rsidRDefault="00A04A12" w:rsidP="00A04A12">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eastAsiaTheme="minorEastAsia" w:hAnsi="Times New Roman" w:cs="Times New Roman"/>
          <w:kern w:val="24"/>
          <w:sz w:val="24"/>
          <w:szCs w:val="24"/>
          <w:lang w:val="sr-Cyrl-RS"/>
        </w:rPr>
        <w:t>Стадион и мини пич терен за реализацију спортских такмичења и кроса</w:t>
      </w:r>
    </w:p>
    <w:p w:rsidR="00A04A12" w:rsidRPr="00A04A12" w:rsidRDefault="00A04A12" w:rsidP="00A04A12">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eastAsiaTheme="minorEastAsia" w:hAnsi="Times New Roman" w:cs="Times New Roman"/>
          <w:kern w:val="24"/>
          <w:sz w:val="24"/>
          <w:szCs w:val="24"/>
          <w:lang w:val="sr-Cyrl-RS"/>
        </w:rPr>
        <w:t>Сарадња са основним школама кроз заједничке активности предшколаца и првака</w:t>
      </w:r>
    </w:p>
    <w:p w:rsidR="00C52A50" w:rsidRPr="00CC01D5" w:rsidRDefault="00A04A12" w:rsidP="00C52A50">
      <w:pPr>
        <w:pStyle w:val="ListParagraph"/>
        <w:numPr>
          <w:ilvl w:val="0"/>
          <w:numId w:val="17"/>
        </w:numPr>
        <w:spacing w:after="0"/>
        <w:jc w:val="both"/>
        <w:rPr>
          <w:rFonts w:ascii="Times New Roman" w:hAnsi="Times New Roman" w:cs="Times New Roman"/>
          <w:sz w:val="24"/>
          <w:szCs w:val="24"/>
          <w:lang w:val="sr-Cyrl-RS"/>
        </w:rPr>
      </w:pPr>
      <w:r w:rsidRPr="00A04A12">
        <w:rPr>
          <w:rFonts w:ascii="Times New Roman" w:eastAsiaTheme="minorEastAsia" w:hAnsi="Times New Roman" w:cs="Times New Roman"/>
          <w:kern w:val="24"/>
          <w:sz w:val="24"/>
          <w:szCs w:val="24"/>
          <w:lang w:val="sr-Cyrl-RS"/>
        </w:rPr>
        <w:t>Сарадња са библиотеком, културним центром, полицијском станицом, црквом, центром за пољопривреду, планинарским друштвом,  удружењем пчелара, тениским, кошаркашким, фудбалским клубом, карате клубом, пензионерима</w:t>
      </w:r>
    </w:p>
    <w:p w:rsidR="009F363C" w:rsidRPr="00F0330E" w:rsidRDefault="00174065" w:rsidP="00174065">
      <w:pPr>
        <w:pStyle w:val="Heading2"/>
        <w:numPr>
          <w:ilvl w:val="0"/>
          <w:numId w:val="3"/>
        </w:numPr>
        <w:rPr>
          <w:lang w:val="sr-Cyrl-RS"/>
        </w:rPr>
      </w:pPr>
      <w:bookmarkStart w:id="23" w:name="_Toc58536569"/>
      <w:r>
        <w:rPr>
          <w:lang w:val="sr-Cyrl-RS"/>
        </w:rPr>
        <w:lastRenderedPageBreak/>
        <w:t xml:space="preserve"> </w:t>
      </w:r>
      <w:bookmarkStart w:id="24" w:name="_Toc113962775"/>
      <w:bookmarkStart w:id="25" w:name="_Toc113962899"/>
      <w:bookmarkStart w:id="26" w:name="_Toc113963011"/>
      <w:bookmarkStart w:id="27" w:name="_Toc113963622"/>
      <w:r w:rsidR="009F363C" w:rsidRPr="00796CE5">
        <w:t>Људски ресурси</w:t>
      </w:r>
      <w:bookmarkEnd w:id="23"/>
      <w:bookmarkEnd w:id="24"/>
      <w:bookmarkEnd w:id="25"/>
      <w:bookmarkEnd w:id="26"/>
      <w:bookmarkEnd w:id="27"/>
      <w:r w:rsidR="009F363C" w:rsidRPr="00796CE5">
        <w:t xml:space="preserve"> </w:t>
      </w:r>
    </w:p>
    <w:p w:rsidR="009F363C" w:rsidRPr="00796CE5" w:rsidRDefault="009F363C" w:rsidP="00F0330E">
      <w:pPr>
        <w:pStyle w:val="NoSpacing"/>
        <w:jc w:val="both"/>
        <w:rPr>
          <w:rFonts w:ascii="Times New Roman" w:hAnsi="Times New Roman"/>
          <w:sz w:val="24"/>
          <w:szCs w:val="24"/>
        </w:rPr>
      </w:pPr>
      <w:r w:rsidRPr="00796CE5">
        <w:rPr>
          <w:rFonts w:ascii="Times New Roman" w:hAnsi="Times New Roman"/>
          <w:sz w:val="24"/>
          <w:szCs w:val="24"/>
        </w:rPr>
        <w:t>Организација рада и квалитет стручности који су неопходни за обављања делатности,  Установа обезбеђује следећим профилима запослених:</w:t>
      </w:r>
    </w:p>
    <w:p w:rsidR="009F363C" w:rsidRPr="00796CE5" w:rsidRDefault="009F363C" w:rsidP="009F363C">
      <w:pPr>
        <w:pStyle w:val="NoSpacing"/>
        <w:ind w:firstLine="360"/>
        <w:jc w:val="both"/>
        <w:rPr>
          <w:rFonts w:ascii="Times New Roman" w:hAnsi="Times New Roman"/>
          <w:sz w:val="24"/>
          <w:szCs w:val="24"/>
        </w:rPr>
      </w:pPr>
      <w:r w:rsidRPr="00796CE5">
        <w:rPr>
          <w:rFonts w:ascii="Times New Roman" w:hAnsi="Times New Roman"/>
          <w:sz w:val="24"/>
          <w:szCs w:val="24"/>
        </w:rPr>
        <w:t xml:space="preserve">- </w:t>
      </w:r>
      <w:r w:rsidRPr="00796CE5">
        <w:rPr>
          <w:rFonts w:ascii="Times New Roman" w:hAnsi="Times New Roman"/>
          <w:b/>
          <w:sz w:val="24"/>
          <w:szCs w:val="24"/>
        </w:rPr>
        <w:t>руковођење</w:t>
      </w:r>
      <w:r w:rsidRPr="00796CE5">
        <w:rPr>
          <w:rFonts w:ascii="Times New Roman" w:hAnsi="Times New Roman"/>
          <w:sz w:val="24"/>
          <w:szCs w:val="24"/>
        </w:rPr>
        <w:t xml:space="preserve"> (директор)</w:t>
      </w:r>
    </w:p>
    <w:p w:rsidR="009F363C" w:rsidRPr="00796CE5" w:rsidRDefault="009F363C" w:rsidP="009F363C">
      <w:pPr>
        <w:pStyle w:val="NoSpacing"/>
        <w:ind w:firstLine="360"/>
        <w:jc w:val="both"/>
        <w:rPr>
          <w:rFonts w:ascii="Times New Roman" w:hAnsi="Times New Roman"/>
          <w:sz w:val="24"/>
          <w:szCs w:val="24"/>
        </w:rPr>
      </w:pPr>
      <w:r w:rsidRPr="00796CE5">
        <w:rPr>
          <w:rFonts w:ascii="Times New Roman" w:hAnsi="Times New Roman"/>
          <w:sz w:val="24"/>
          <w:szCs w:val="24"/>
        </w:rPr>
        <w:t>-</w:t>
      </w:r>
      <w:r w:rsidRPr="00796CE5">
        <w:rPr>
          <w:rFonts w:ascii="Times New Roman" w:hAnsi="Times New Roman"/>
          <w:b/>
          <w:sz w:val="24"/>
          <w:szCs w:val="24"/>
        </w:rPr>
        <w:t>васпитно-образовни рад</w:t>
      </w:r>
      <w:r w:rsidRPr="00796CE5">
        <w:rPr>
          <w:rFonts w:ascii="Times New Roman" w:hAnsi="Times New Roman"/>
          <w:sz w:val="24"/>
          <w:szCs w:val="24"/>
        </w:rPr>
        <w:t xml:space="preserve"> (васпитачи, медицинске сестре-васпитачи и стручни сарадници)</w:t>
      </w:r>
    </w:p>
    <w:p w:rsidR="009F363C" w:rsidRPr="00796CE5" w:rsidRDefault="009F363C" w:rsidP="009F363C">
      <w:pPr>
        <w:pStyle w:val="NoSpacing"/>
        <w:ind w:firstLine="360"/>
        <w:jc w:val="both"/>
        <w:rPr>
          <w:rFonts w:ascii="Times New Roman" w:hAnsi="Times New Roman"/>
          <w:sz w:val="24"/>
          <w:szCs w:val="24"/>
          <w:lang w:val="sr-Cyrl-RS"/>
        </w:rPr>
      </w:pPr>
      <w:r w:rsidRPr="00796CE5">
        <w:rPr>
          <w:rFonts w:ascii="Times New Roman" w:hAnsi="Times New Roman"/>
          <w:sz w:val="24"/>
          <w:szCs w:val="24"/>
        </w:rPr>
        <w:t xml:space="preserve">- </w:t>
      </w:r>
      <w:r w:rsidRPr="00796CE5">
        <w:rPr>
          <w:rFonts w:ascii="Times New Roman" w:hAnsi="Times New Roman"/>
          <w:b/>
          <w:sz w:val="24"/>
          <w:szCs w:val="24"/>
        </w:rPr>
        <w:t>нега и превентивно-здравствена заштита</w:t>
      </w:r>
      <w:r w:rsidRPr="00796CE5">
        <w:rPr>
          <w:rFonts w:ascii="Times New Roman" w:hAnsi="Times New Roman"/>
          <w:sz w:val="24"/>
          <w:szCs w:val="24"/>
        </w:rPr>
        <w:t xml:space="preserve"> (медицинске сестре за превентивну здравстену заштиту и негу</w:t>
      </w:r>
      <w:r w:rsidRPr="00796CE5">
        <w:rPr>
          <w:rFonts w:ascii="Times New Roman" w:hAnsi="Times New Roman"/>
          <w:sz w:val="24"/>
          <w:szCs w:val="24"/>
          <w:lang w:val="sr-Cyrl-RS"/>
        </w:rPr>
        <w:t>)</w:t>
      </w:r>
    </w:p>
    <w:p w:rsidR="009F363C" w:rsidRPr="00F5620D" w:rsidRDefault="009F363C" w:rsidP="009F363C">
      <w:pPr>
        <w:pStyle w:val="NoSpacing"/>
        <w:ind w:firstLine="360"/>
        <w:jc w:val="both"/>
        <w:rPr>
          <w:rFonts w:ascii="Times New Roman" w:hAnsi="Times New Roman"/>
          <w:color w:val="00FF99"/>
          <w:sz w:val="24"/>
          <w:szCs w:val="24"/>
          <w:lang w:val="sr-Cyrl-RS"/>
        </w:rPr>
      </w:pPr>
      <w:r w:rsidRPr="00796CE5">
        <w:rPr>
          <w:rFonts w:ascii="Times New Roman" w:hAnsi="Times New Roman"/>
          <w:sz w:val="24"/>
          <w:szCs w:val="24"/>
        </w:rPr>
        <w:t xml:space="preserve">- </w:t>
      </w:r>
      <w:r w:rsidRPr="00796CE5">
        <w:rPr>
          <w:rFonts w:ascii="Times New Roman" w:hAnsi="Times New Roman"/>
          <w:b/>
          <w:sz w:val="24"/>
          <w:szCs w:val="24"/>
        </w:rPr>
        <w:t>служба за</w:t>
      </w:r>
      <w:r w:rsidRPr="00796CE5">
        <w:rPr>
          <w:rFonts w:ascii="Times New Roman" w:hAnsi="Times New Roman"/>
          <w:sz w:val="24"/>
          <w:szCs w:val="24"/>
        </w:rPr>
        <w:t xml:space="preserve"> </w:t>
      </w:r>
      <w:r w:rsidRPr="00796CE5">
        <w:rPr>
          <w:rFonts w:ascii="Times New Roman" w:hAnsi="Times New Roman"/>
          <w:b/>
          <w:sz w:val="24"/>
          <w:szCs w:val="24"/>
        </w:rPr>
        <w:t>исхрану</w:t>
      </w:r>
      <w:r w:rsidRPr="00796CE5">
        <w:rPr>
          <w:rFonts w:ascii="Times New Roman" w:hAnsi="Times New Roman"/>
          <w:sz w:val="24"/>
          <w:szCs w:val="24"/>
        </w:rPr>
        <w:t>- радници на пословима исхране (кувари,сервирке)</w:t>
      </w:r>
      <w:r>
        <w:rPr>
          <w:rFonts w:ascii="Times New Roman" w:hAnsi="Times New Roman"/>
          <w:sz w:val="24"/>
          <w:szCs w:val="24"/>
          <w:lang w:val="sr-Cyrl-RS"/>
        </w:rPr>
        <w:t xml:space="preserve">, </w:t>
      </w:r>
      <w:r w:rsidRPr="00F153DA">
        <w:rPr>
          <w:rFonts w:ascii="Times New Roman" w:hAnsi="Times New Roman"/>
          <w:sz w:val="24"/>
          <w:szCs w:val="24"/>
          <w:lang w:val="en-US"/>
        </w:rPr>
        <w:t>служба исхране</w:t>
      </w:r>
      <w:r w:rsidRPr="00F153DA">
        <w:rPr>
          <w:rFonts w:ascii="Times New Roman" w:hAnsi="Times New Roman"/>
          <w:sz w:val="24"/>
          <w:szCs w:val="24"/>
        </w:rPr>
        <w:t>.</w:t>
      </w:r>
    </w:p>
    <w:p w:rsidR="009F363C" w:rsidRPr="00796CE5" w:rsidRDefault="009F363C" w:rsidP="009F363C">
      <w:pPr>
        <w:pStyle w:val="NoSpacing"/>
        <w:ind w:firstLine="360"/>
        <w:jc w:val="both"/>
        <w:rPr>
          <w:rFonts w:ascii="Times New Roman" w:hAnsi="Times New Roman"/>
          <w:sz w:val="24"/>
          <w:szCs w:val="24"/>
        </w:rPr>
      </w:pPr>
      <w:r w:rsidRPr="00796CE5">
        <w:rPr>
          <w:rFonts w:ascii="Times New Roman" w:hAnsi="Times New Roman"/>
          <w:b/>
          <w:sz w:val="24"/>
          <w:szCs w:val="24"/>
        </w:rPr>
        <w:t>- правно-административни сектор</w:t>
      </w:r>
      <w:r w:rsidRPr="00796CE5">
        <w:rPr>
          <w:rFonts w:ascii="Times New Roman" w:hAnsi="Times New Roman"/>
          <w:sz w:val="24"/>
          <w:szCs w:val="24"/>
        </w:rPr>
        <w:t>, секретар Установе</w:t>
      </w:r>
    </w:p>
    <w:p w:rsidR="009F363C" w:rsidRPr="00796CE5" w:rsidRDefault="009F363C" w:rsidP="009F363C">
      <w:pPr>
        <w:pStyle w:val="NoSpacing"/>
        <w:ind w:firstLine="360"/>
        <w:jc w:val="both"/>
        <w:rPr>
          <w:rFonts w:ascii="Times New Roman" w:hAnsi="Times New Roman"/>
          <w:b/>
          <w:sz w:val="24"/>
          <w:szCs w:val="24"/>
        </w:rPr>
      </w:pPr>
      <w:r w:rsidRPr="00796CE5">
        <w:rPr>
          <w:rFonts w:ascii="Times New Roman" w:hAnsi="Times New Roman"/>
          <w:sz w:val="24"/>
          <w:szCs w:val="24"/>
        </w:rPr>
        <w:t xml:space="preserve">- </w:t>
      </w:r>
      <w:r w:rsidRPr="00796CE5">
        <w:rPr>
          <w:rFonts w:ascii="Times New Roman" w:hAnsi="Times New Roman"/>
          <w:b/>
          <w:sz w:val="24"/>
          <w:szCs w:val="24"/>
        </w:rPr>
        <w:t>финансијско рачуноводствени сектор</w:t>
      </w:r>
    </w:p>
    <w:p w:rsidR="009F363C" w:rsidRPr="00796CE5" w:rsidRDefault="009F363C" w:rsidP="009F363C">
      <w:pPr>
        <w:pStyle w:val="NoSpacing"/>
        <w:ind w:firstLine="360"/>
        <w:jc w:val="both"/>
        <w:rPr>
          <w:rFonts w:ascii="Times New Roman" w:hAnsi="Times New Roman"/>
          <w:b/>
          <w:sz w:val="24"/>
          <w:szCs w:val="24"/>
          <w:lang w:val="sr-Cyrl-RS"/>
        </w:rPr>
      </w:pPr>
      <w:r w:rsidRPr="00796CE5">
        <w:rPr>
          <w:rFonts w:ascii="Times New Roman" w:hAnsi="Times New Roman"/>
          <w:b/>
          <w:sz w:val="24"/>
          <w:szCs w:val="24"/>
        </w:rPr>
        <w:t>- техничко особље</w:t>
      </w:r>
      <w:r w:rsidRPr="00796CE5">
        <w:rPr>
          <w:rFonts w:ascii="Times New Roman" w:hAnsi="Times New Roman"/>
          <w:b/>
          <w:sz w:val="24"/>
          <w:szCs w:val="24"/>
          <w:lang w:val="sr-Cyrl-RS"/>
        </w:rPr>
        <w:t>.</w:t>
      </w:r>
    </w:p>
    <w:p w:rsidR="009F363C" w:rsidRDefault="009F363C" w:rsidP="009F363C">
      <w:pPr>
        <w:pStyle w:val="NoSpacing"/>
        <w:ind w:firstLine="360"/>
        <w:jc w:val="both"/>
        <w:rPr>
          <w:rFonts w:ascii="Times New Roman" w:hAnsi="Times New Roman"/>
          <w:sz w:val="24"/>
          <w:szCs w:val="24"/>
          <w:lang w:val="sr-Cyrl-RS"/>
        </w:rPr>
      </w:pPr>
      <w:r w:rsidRPr="00796CE5">
        <w:rPr>
          <w:rFonts w:ascii="Times New Roman" w:hAnsi="Times New Roman"/>
          <w:sz w:val="24"/>
          <w:szCs w:val="24"/>
          <w:lang w:val="en-US"/>
        </w:rPr>
        <w:tab/>
      </w:r>
      <w:r w:rsidRPr="00796CE5">
        <w:rPr>
          <w:rFonts w:ascii="Times New Roman" w:hAnsi="Times New Roman"/>
          <w:sz w:val="24"/>
          <w:szCs w:val="24"/>
        </w:rPr>
        <w:t xml:space="preserve">Број извршилаца по профилима дефинише се за сваку радну годину </w:t>
      </w:r>
      <w:r w:rsidRPr="00796CE5">
        <w:rPr>
          <w:rFonts w:ascii="Times New Roman" w:hAnsi="Times New Roman"/>
          <w:sz w:val="24"/>
          <w:szCs w:val="24"/>
          <w:lang w:val="sr-Cyrl-RS"/>
        </w:rPr>
        <w:t>Г</w:t>
      </w:r>
      <w:r w:rsidRPr="00796CE5">
        <w:rPr>
          <w:rFonts w:ascii="Times New Roman" w:hAnsi="Times New Roman"/>
          <w:sz w:val="24"/>
          <w:szCs w:val="24"/>
        </w:rPr>
        <w:t>одишњим планом рада и систематизацијом, на основу одлуке директора о броју и структури васпитних група.</w:t>
      </w:r>
      <w:r w:rsidRPr="00796CE5">
        <w:rPr>
          <w:rFonts w:ascii="Times New Roman" w:hAnsi="Times New Roman"/>
          <w:sz w:val="24"/>
          <w:szCs w:val="24"/>
          <w:lang w:val="sr-Cyrl-RS"/>
        </w:rPr>
        <w:t xml:space="preserve"> </w:t>
      </w:r>
    </w:p>
    <w:p w:rsidR="009F363C" w:rsidRPr="00796CE5" w:rsidRDefault="009F363C" w:rsidP="009F363C">
      <w:pPr>
        <w:pStyle w:val="NoSpacing"/>
        <w:ind w:firstLine="360"/>
        <w:jc w:val="both"/>
        <w:rPr>
          <w:rFonts w:ascii="Times New Roman" w:hAnsi="Times New Roman"/>
          <w:sz w:val="24"/>
          <w:szCs w:val="24"/>
          <w:lang w:val="sr-Cyrl-RS"/>
        </w:rPr>
      </w:pPr>
    </w:p>
    <w:p w:rsidR="009F363C" w:rsidRPr="00796CE5" w:rsidRDefault="009F363C" w:rsidP="009F363C">
      <w:pPr>
        <w:pStyle w:val="NoSpacing"/>
        <w:jc w:val="both"/>
        <w:rPr>
          <w:rFonts w:ascii="Times New Roman" w:hAnsi="Times New Roman"/>
          <w:b/>
          <w:i/>
          <w:sz w:val="24"/>
          <w:szCs w:val="24"/>
        </w:rPr>
      </w:pPr>
      <w:r w:rsidRPr="00796CE5">
        <w:rPr>
          <w:rFonts w:ascii="Times New Roman" w:hAnsi="Times New Roman"/>
          <w:b/>
          <w:i/>
          <w:sz w:val="24"/>
          <w:szCs w:val="24"/>
        </w:rPr>
        <w:t>Непосредни васпитно-образовни рад са децом</w:t>
      </w:r>
    </w:p>
    <w:p w:rsidR="009F363C" w:rsidRPr="00796CE5" w:rsidRDefault="009F363C" w:rsidP="007A089F">
      <w:pPr>
        <w:pStyle w:val="NoSpacing"/>
        <w:ind w:firstLine="720"/>
        <w:jc w:val="both"/>
        <w:rPr>
          <w:rFonts w:ascii="Times New Roman" w:hAnsi="Times New Roman"/>
          <w:noProof/>
          <w:sz w:val="24"/>
          <w:szCs w:val="24"/>
        </w:rPr>
      </w:pPr>
      <w:r w:rsidRPr="00796CE5">
        <w:rPr>
          <w:rFonts w:ascii="Times New Roman" w:hAnsi="Times New Roman"/>
          <w:noProof/>
          <w:sz w:val="24"/>
          <w:szCs w:val="24"/>
        </w:rPr>
        <w:t>Васпитно-</w:t>
      </w:r>
      <w:r w:rsidR="007A089F">
        <w:rPr>
          <w:rFonts w:ascii="Times New Roman" w:hAnsi="Times New Roman"/>
          <w:noProof/>
          <w:sz w:val="24"/>
          <w:szCs w:val="24"/>
        </w:rPr>
        <w:t>образовни рад са децом од 1 до 3</w:t>
      </w:r>
      <w:r w:rsidRPr="00796CE5">
        <w:rPr>
          <w:rFonts w:ascii="Times New Roman" w:hAnsi="Times New Roman"/>
          <w:noProof/>
          <w:sz w:val="24"/>
          <w:szCs w:val="24"/>
        </w:rPr>
        <w:t xml:space="preserve"> године обављају м</w:t>
      </w:r>
      <w:r w:rsidR="007A089F">
        <w:rPr>
          <w:rFonts w:ascii="Times New Roman" w:hAnsi="Times New Roman"/>
          <w:noProof/>
          <w:sz w:val="24"/>
          <w:szCs w:val="24"/>
        </w:rPr>
        <w:t xml:space="preserve">едицинске сестре-васпитачи, </w:t>
      </w:r>
      <w:r w:rsidRPr="00796CE5">
        <w:rPr>
          <w:rFonts w:ascii="Times New Roman" w:hAnsi="Times New Roman"/>
          <w:noProof/>
          <w:sz w:val="24"/>
          <w:szCs w:val="24"/>
        </w:rPr>
        <w:t>а са децом од 3 године до поласка у школу васпитачи. У полудневном боравку са децом од 5</w:t>
      </w:r>
      <w:r w:rsidRPr="00796CE5">
        <w:rPr>
          <w:rFonts w:ascii="Times New Roman" w:hAnsi="Times New Roman"/>
          <w:noProof/>
          <w:sz w:val="24"/>
          <w:szCs w:val="24"/>
          <w:lang w:val="sr-Cyrl-RS"/>
        </w:rPr>
        <w:t>,5</w:t>
      </w:r>
      <w:r w:rsidR="007A089F">
        <w:rPr>
          <w:rFonts w:ascii="Times New Roman" w:hAnsi="Times New Roman"/>
          <w:noProof/>
          <w:sz w:val="24"/>
          <w:szCs w:val="24"/>
        </w:rPr>
        <w:t xml:space="preserve"> до 7 година раде васпитачи. </w:t>
      </w:r>
      <w:r w:rsidRPr="00796CE5">
        <w:rPr>
          <w:rFonts w:ascii="Times New Roman" w:hAnsi="Times New Roman"/>
          <w:noProof/>
          <w:sz w:val="24"/>
          <w:szCs w:val="24"/>
        </w:rPr>
        <w:t xml:space="preserve"> </w:t>
      </w:r>
    </w:p>
    <w:p w:rsidR="009F363C" w:rsidRPr="00796CE5" w:rsidRDefault="009F363C" w:rsidP="009F363C">
      <w:pPr>
        <w:pStyle w:val="NoSpacing"/>
        <w:ind w:firstLine="720"/>
        <w:jc w:val="both"/>
        <w:rPr>
          <w:rFonts w:ascii="Times New Roman" w:hAnsi="Times New Roman"/>
          <w:bCs/>
          <w:noProof/>
          <w:sz w:val="24"/>
          <w:szCs w:val="24"/>
        </w:rPr>
      </w:pPr>
      <w:r w:rsidRPr="00796CE5">
        <w:rPr>
          <w:rFonts w:ascii="Times New Roman" w:hAnsi="Times New Roman"/>
          <w:bCs/>
          <w:noProof/>
          <w:sz w:val="24"/>
          <w:szCs w:val="24"/>
        </w:rPr>
        <w:t xml:space="preserve">Установа константно ради на побољшању квалификационе структуре запослених, посебно васпитно-образовног кадра. </w:t>
      </w:r>
    </w:p>
    <w:p w:rsidR="009F363C" w:rsidRPr="00796CE5" w:rsidRDefault="009F363C" w:rsidP="009F363C">
      <w:pPr>
        <w:pStyle w:val="NoSpacing"/>
        <w:ind w:firstLine="720"/>
        <w:jc w:val="both"/>
        <w:rPr>
          <w:rFonts w:ascii="Times New Roman" w:hAnsi="Times New Roman"/>
          <w:bCs/>
          <w:noProof/>
          <w:sz w:val="24"/>
          <w:szCs w:val="24"/>
          <w:lang w:val="sr-Cyrl-RS"/>
        </w:rPr>
      </w:pPr>
      <w:r w:rsidRPr="00796CE5">
        <w:rPr>
          <w:rFonts w:ascii="Times New Roman" w:hAnsi="Times New Roman"/>
          <w:bCs/>
          <w:noProof/>
          <w:sz w:val="24"/>
          <w:szCs w:val="24"/>
        </w:rPr>
        <w:t xml:space="preserve">Квалитет стручности васпитачког кадра се перменентно увећава </w:t>
      </w:r>
      <w:r w:rsidRPr="00796CE5">
        <w:rPr>
          <w:rFonts w:ascii="Times New Roman" w:hAnsi="Times New Roman"/>
          <w:bCs/>
          <w:noProof/>
          <w:sz w:val="24"/>
          <w:szCs w:val="24"/>
          <w:lang w:val="sr-Cyrl-RS"/>
        </w:rPr>
        <w:t>учешће запослених на одобреним, националним обукама, акредитованим семинарима и учешћем у пројектима. Стечена знања запослени размењују хоризоналном разменом са колегама.</w:t>
      </w:r>
    </w:p>
    <w:p w:rsidR="009F363C" w:rsidRPr="00D75F33" w:rsidRDefault="009F363C" w:rsidP="009F363C">
      <w:pPr>
        <w:pStyle w:val="NoSpacing"/>
        <w:ind w:firstLine="720"/>
        <w:jc w:val="both"/>
        <w:rPr>
          <w:rFonts w:ascii="Times New Roman" w:hAnsi="Times New Roman"/>
          <w:bCs/>
          <w:noProof/>
          <w:sz w:val="24"/>
          <w:szCs w:val="24"/>
        </w:rPr>
      </w:pPr>
    </w:p>
    <w:p w:rsidR="00505EA0" w:rsidRDefault="009F363C" w:rsidP="00ED454A">
      <w:pPr>
        <w:pStyle w:val="NoSpacing"/>
        <w:jc w:val="both"/>
        <w:rPr>
          <w:rFonts w:ascii="Times New Roman" w:hAnsi="Times New Roman"/>
          <w:bCs/>
          <w:i/>
          <w:iCs/>
          <w:lang w:val="sr-Cyrl-RS"/>
        </w:rPr>
      </w:pPr>
      <w:r w:rsidRPr="00C96A0C">
        <w:rPr>
          <w:rFonts w:ascii="Times New Roman" w:hAnsi="Times New Roman"/>
          <w:bCs/>
          <w:i/>
          <w:iCs/>
        </w:rPr>
        <w:t xml:space="preserve">Табела </w:t>
      </w:r>
      <w:r w:rsidRPr="00C96A0C">
        <w:rPr>
          <w:rFonts w:ascii="Times New Roman" w:hAnsi="Times New Roman"/>
          <w:bCs/>
          <w:i/>
          <w:iCs/>
          <w:lang w:val="sr-Cyrl-RS"/>
        </w:rPr>
        <w:t>бр. 3:</w:t>
      </w:r>
      <w:r w:rsidRPr="00C96A0C">
        <w:rPr>
          <w:rFonts w:ascii="Times New Roman" w:hAnsi="Times New Roman"/>
          <w:bCs/>
          <w:i/>
          <w:iCs/>
        </w:rPr>
        <w:t xml:space="preserve">  Преглед броја запослених према профилима стручност</w:t>
      </w:r>
      <w:r>
        <w:rPr>
          <w:rFonts w:ascii="Times New Roman" w:hAnsi="Times New Roman"/>
          <w:bCs/>
          <w:i/>
          <w:iCs/>
          <w:lang w:val="sr-Cyrl-RS"/>
        </w:rPr>
        <w:t>и</w:t>
      </w:r>
    </w:p>
    <w:p w:rsidR="00ED454A" w:rsidRPr="00ED454A" w:rsidRDefault="00ED454A" w:rsidP="00ED454A">
      <w:pPr>
        <w:pStyle w:val="NoSpacing"/>
        <w:jc w:val="both"/>
        <w:rPr>
          <w:rFonts w:ascii="Times New Roman" w:hAnsi="Times New Roman"/>
          <w:bCs/>
          <w:i/>
          <w:iCs/>
          <w:lang w:val="sr-Cyrl-RS"/>
        </w:rPr>
      </w:pPr>
    </w:p>
    <w:tbl>
      <w:tblPr>
        <w:tblStyle w:val="TableGrid"/>
        <w:tblW w:w="0" w:type="auto"/>
        <w:tblInd w:w="60" w:type="dxa"/>
        <w:tblLook w:val="04A0" w:firstRow="1" w:lastRow="0" w:firstColumn="1" w:lastColumn="0" w:noHBand="0" w:noVBand="1"/>
      </w:tblPr>
      <w:tblGrid>
        <w:gridCol w:w="1134"/>
        <w:gridCol w:w="3301"/>
        <w:gridCol w:w="900"/>
        <w:gridCol w:w="810"/>
        <w:gridCol w:w="720"/>
        <w:gridCol w:w="720"/>
        <w:gridCol w:w="990"/>
        <w:gridCol w:w="833"/>
      </w:tblGrid>
      <w:tr w:rsidR="00ED454A" w:rsidTr="00ED454A">
        <w:tc>
          <w:tcPr>
            <w:tcW w:w="1134" w:type="dxa"/>
          </w:tcPr>
          <w:p w:rsidR="00505EA0" w:rsidRDefault="00505EA0" w:rsidP="00505EA0">
            <w:pPr>
              <w:tabs>
                <w:tab w:val="left" w:pos="2730"/>
              </w:tabs>
              <w:spacing w:before="12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Ред.</w:t>
            </w:r>
          </w:p>
          <w:p w:rsidR="00505EA0" w:rsidRDefault="00505EA0" w:rsidP="00505EA0">
            <w:pPr>
              <w:tabs>
                <w:tab w:val="left" w:pos="2730"/>
              </w:tabs>
              <w:spacing w:before="12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бр.</w:t>
            </w:r>
          </w:p>
        </w:tc>
        <w:tc>
          <w:tcPr>
            <w:tcW w:w="3301" w:type="dxa"/>
          </w:tcPr>
          <w:p w:rsidR="00505EA0" w:rsidRDefault="00505EA0" w:rsidP="00505EA0">
            <w:pPr>
              <w:tabs>
                <w:tab w:val="left" w:pos="2730"/>
              </w:tabs>
              <w:spacing w:before="12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    Врста посла</w:t>
            </w:r>
          </w:p>
        </w:tc>
        <w:tc>
          <w:tcPr>
            <w:tcW w:w="900" w:type="dxa"/>
          </w:tcPr>
          <w:p w:rsidR="00505EA0" w:rsidRDefault="00505EA0" w:rsidP="00505EA0">
            <w:pPr>
              <w:tabs>
                <w:tab w:val="left" w:pos="2730"/>
              </w:tabs>
              <w:spacing w:before="12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   ВСС</w:t>
            </w:r>
          </w:p>
          <w:p w:rsidR="00505EA0" w:rsidRDefault="00505EA0" w:rsidP="00505EA0">
            <w:pPr>
              <w:tabs>
                <w:tab w:val="left" w:pos="2730"/>
              </w:tabs>
              <w:spacing w:before="120"/>
              <w:rPr>
                <w:rFonts w:ascii="Times New Roman" w:hAnsi="Times New Roman" w:cs="Times New Roman"/>
                <w:color w:val="000000" w:themeColor="text1"/>
                <w:sz w:val="24"/>
                <w:szCs w:val="24"/>
                <w:lang w:val="sr-Cyrl-RS"/>
              </w:rPr>
            </w:pPr>
          </w:p>
        </w:tc>
        <w:tc>
          <w:tcPr>
            <w:tcW w:w="810" w:type="dxa"/>
          </w:tcPr>
          <w:p w:rsidR="00505EA0" w:rsidRDefault="00505EA0" w:rsidP="00505EA0">
            <w:pPr>
              <w:tabs>
                <w:tab w:val="left" w:pos="2730"/>
              </w:tabs>
              <w:spacing w:before="120"/>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ВШС</w:t>
            </w:r>
          </w:p>
        </w:tc>
        <w:tc>
          <w:tcPr>
            <w:tcW w:w="720" w:type="dxa"/>
          </w:tcPr>
          <w:p w:rsidR="00505EA0" w:rsidRDefault="00505EA0" w:rsidP="00505EA0">
            <w:pPr>
              <w:tabs>
                <w:tab w:val="left" w:pos="2730"/>
              </w:tabs>
              <w:spacing w:before="120"/>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ВКВ</w:t>
            </w:r>
          </w:p>
        </w:tc>
        <w:tc>
          <w:tcPr>
            <w:tcW w:w="720" w:type="dxa"/>
          </w:tcPr>
          <w:p w:rsidR="00505EA0" w:rsidRDefault="00505EA0" w:rsidP="00505EA0">
            <w:pPr>
              <w:tabs>
                <w:tab w:val="left" w:pos="2730"/>
              </w:tabs>
              <w:spacing w:before="120"/>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ССС</w:t>
            </w:r>
          </w:p>
        </w:tc>
        <w:tc>
          <w:tcPr>
            <w:tcW w:w="990" w:type="dxa"/>
          </w:tcPr>
          <w:p w:rsidR="00505EA0" w:rsidRDefault="00505EA0" w:rsidP="00505EA0">
            <w:pPr>
              <w:tabs>
                <w:tab w:val="left" w:pos="2730"/>
              </w:tabs>
              <w:spacing w:before="120"/>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КВ</w:t>
            </w:r>
          </w:p>
        </w:tc>
        <w:tc>
          <w:tcPr>
            <w:tcW w:w="715" w:type="dxa"/>
          </w:tcPr>
          <w:p w:rsidR="00505EA0" w:rsidRDefault="00505EA0" w:rsidP="00505EA0">
            <w:pPr>
              <w:tabs>
                <w:tab w:val="left" w:pos="2730"/>
              </w:tabs>
              <w:spacing w:before="120"/>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НК</w:t>
            </w: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3301"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Руковођење</w:t>
            </w:r>
          </w:p>
        </w:tc>
        <w:tc>
          <w:tcPr>
            <w:tcW w:w="90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2.</w:t>
            </w:r>
          </w:p>
        </w:tc>
        <w:tc>
          <w:tcPr>
            <w:tcW w:w="3301"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Стручни сарадник</w:t>
            </w:r>
          </w:p>
        </w:tc>
        <w:tc>
          <w:tcPr>
            <w:tcW w:w="90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3</w:t>
            </w: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3.</w:t>
            </w:r>
          </w:p>
        </w:tc>
        <w:tc>
          <w:tcPr>
            <w:tcW w:w="3301"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Васпитач</w:t>
            </w:r>
          </w:p>
        </w:tc>
        <w:tc>
          <w:tcPr>
            <w:tcW w:w="90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16</w:t>
            </w:r>
          </w:p>
        </w:tc>
        <w:tc>
          <w:tcPr>
            <w:tcW w:w="81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12</w:t>
            </w: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4.</w:t>
            </w:r>
          </w:p>
        </w:tc>
        <w:tc>
          <w:tcPr>
            <w:tcW w:w="3301"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Педагошки асистент</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5.</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Медицинска сестра- васпитач</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9</w:t>
            </w: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6.</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Сарадник за унапређивање превентивне здравствене заштите</w:t>
            </w:r>
          </w:p>
        </w:tc>
        <w:tc>
          <w:tcPr>
            <w:tcW w:w="90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7.</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Рад на општим правним пословима</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8.</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Рад на пословима рачуноводства</w:t>
            </w:r>
          </w:p>
        </w:tc>
        <w:tc>
          <w:tcPr>
            <w:tcW w:w="90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2</w:t>
            </w:r>
          </w:p>
        </w:tc>
        <w:tc>
          <w:tcPr>
            <w:tcW w:w="81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9.</w:t>
            </w:r>
          </w:p>
        </w:tc>
        <w:tc>
          <w:tcPr>
            <w:tcW w:w="3301" w:type="dxa"/>
          </w:tcPr>
          <w:p w:rsidR="00ED454A"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Економат</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10.</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Припрема и сервисирање </w:t>
            </w:r>
            <w:r>
              <w:rPr>
                <w:rFonts w:ascii="Times New Roman" w:hAnsi="Times New Roman" w:cs="Times New Roman"/>
                <w:color w:val="000000" w:themeColor="text1"/>
                <w:sz w:val="24"/>
                <w:szCs w:val="24"/>
                <w:lang w:val="sr-Cyrl-RS"/>
              </w:rPr>
              <w:lastRenderedPageBreak/>
              <w:t>хране-кувар, пекар, сервирка</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4</w:t>
            </w:r>
          </w:p>
        </w:tc>
        <w:tc>
          <w:tcPr>
            <w:tcW w:w="99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4+1+2*</w:t>
            </w:r>
          </w:p>
        </w:tc>
        <w:tc>
          <w:tcPr>
            <w:tcW w:w="715"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lastRenderedPageBreak/>
              <w:t>11.</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Возач</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12.</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Одржавање хигијене- спремачица, вешерка</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11+2*</w:t>
            </w: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13.</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Ложач-чувар</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c>
          <w:tcPr>
            <w:tcW w:w="715"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14.</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Домар/мајстор одржавање</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w:t>
            </w:r>
          </w:p>
        </w:tc>
      </w:tr>
      <w:tr w:rsidR="00ED454A" w:rsidTr="00ED454A">
        <w:tc>
          <w:tcPr>
            <w:tcW w:w="1134"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15.</w:t>
            </w:r>
          </w:p>
        </w:tc>
        <w:tc>
          <w:tcPr>
            <w:tcW w:w="3301"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Помоћни радник</w:t>
            </w:r>
          </w:p>
        </w:tc>
        <w:tc>
          <w:tcPr>
            <w:tcW w:w="90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810" w:type="dxa"/>
          </w:tcPr>
          <w:p w:rsidR="00505EA0" w:rsidRPr="00ED454A" w:rsidRDefault="00505EA0" w:rsidP="00ED454A">
            <w:pPr>
              <w:tabs>
                <w:tab w:val="left" w:pos="2730"/>
              </w:tabs>
              <w:jc w:val="center"/>
              <w:rPr>
                <w:rFonts w:ascii="Times New Roman" w:hAnsi="Times New Roman" w:cs="Times New Roman"/>
                <w:b/>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2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990" w:type="dxa"/>
          </w:tcPr>
          <w:p w:rsidR="00505EA0" w:rsidRDefault="00505EA0" w:rsidP="00ED454A">
            <w:pPr>
              <w:tabs>
                <w:tab w:val="left" w:pos="2730"/>
              </w:tabs>
              <w:jc w:val="center"/>
              <w:rPr>
                <w:rFonts w:ascii="Times New Roman" w:hAnsi="Times New Roman" w:cs="Times New Roman"/>
                <w:color w:val="000000" w:themeColor="text1"/>
                <w:sz w:val="24"/>
                <w:szCs w:val="24"/>
                <w:lang w:val="sr-Cyrl-RS"/>
              </w:rPr>
            </w:pPr>
          </w:p>
        </w:tc>
        <w:tc>
          <w:tcPr>
            <w:tcW w:w="715" w:type="dxa"/>
          </w:tcPr>
          <w:p w:rsidR="00505EA0" w:rsidRDefault="00ED454A" w:rsidP="00ED454A">
            <w:pPr>
              <w:tabs>
                <w:tab w:val="left" w:pos="2730"/>
              </w:tabs>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w:t>
            </w:r>
          </w:p>
        </w:tc>
      </w:tr>
      <w:tr w:rsidR="00ED454A" w:rsidRPr="00ED454A" w:rsidTr="00ED454A">
        <w:tc>
          <w:tcPr>
            <w:tcW w:w="1134" w:type="dxa"/>
          </w:tcPr>
          <w:p w:rsidR="00505EA0" w:rsidRPr="00ED454A" w:rsidRDefault="00505EA0" w:rsidP="00ED454A">
            <w:pPr>
              <w:tabs>
                <w:tab w:val="left" w:pos="2730"/>
              </w:tabs>
              <w:jc w:val="center"/>
              <w:rPr>
                <w:rFonts w:ascii="Times New Roman" w:hAnsi="Times New Roman" w:cs="Times New Roman"/>
                <w:b/>
                <w:color w:val="000000" w:themeColor="text1"/>
                <w:sz w:val="24"/>
                <w:szCs w:val="24"/>
                <w:lang w:val="sr-Cyrl-RS"/>
              </w:rPr>
            </w:pPr>
          </w:p>
        </w:tc>
        <w:tc>
          <w:tcPr>
            <w:tcW w:w="3301" w:type="dxa"/>
          </w:tcPr>
          <w:p w:rsidR="00ED454A"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С В Е Г А:</w:t>
            </w:r>
          </w:p>
          <w:p w:rsidR="00ED454A"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p>
        </w:tc>
        <w:tc>
          <w:tcPr>
            <w:tcW w:w="900" w:type="dxa"/>
          </w:tcPr>
          <w:p w:rsidR="00505EA0"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23</w:t>
            </w:r>
          </w:p>
        </w:tc>
        <w:tc>
          <w:tcPr>
            <w:tcW w:w="810" w:type="dxa"/>
          </w:tcPr>
          <w:p w:rsidR="00505EA0"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14</w:t>
            </w:r>
          </w:p>
        </w:tc>
        <w:tc>
          <w:tcPr>
            <w:tcW w:w="720" w:type="dxa"/>
          </w:tcPr>
          <w:p w:rsidR="00505EA0" w:rsidRPr="00ED454A" w:rsidRDefault="00505EA0" w:rsidP="00ED454A">
            <w:pPr>
              <w:tabs>
                <w:tab w:val="left" w:pos="2730"/>
              </w:tabs>
              <w:spacing w:before="120"/>
              <w:jc w:val="center"/>
              <w:rPr>
                <w:rFonts w:ascii="Times New Roman" w:hAnsi="Times New Roman" w:cs="Times New Roman"/>
                <w:b/>
                <w:color w:val="000000" w:themeColor="text1"/>
                <w:sz w:val="24"/>
                <w:szCs w:val="24"/>
                <w:lang w:val="sr-Cyrl-RS"/>
              </w:rPr>
            </w:pPr>
          </w:p>
        </w:tc>
        <w:tc>
          <w:tcPr>
            <w:tcW w:w="720" w:type="dxa"/>
          </w:tcPr>
          <w:p w:rsidR="00505EA0"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15</w:t>
            </w:r>
          </w:p>
        </w:tc>
        <w:tc>
          <w:tcPr>
            <w:tcW w:w="990" w:type="dxa"/>
          </w:tcPr>
          <w:p w:rsidR="00505EA0"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6+1+3*</w:t>
            </w:r>
          </w:p>
        </w:tc>
        <w:tc>
          <w:tcPr>
            <w:tcW w:w="715" w:type="dxa"/>
          </w:tcPr>
          <w:p w:rsidR="00505EA0" w:rsidRPr="00ED454A" w:rsidRDefault="00ED454A" w:rsidP="00ED454A">
            <w:pPr>
              <w:tabs>
                <w:tab w:val="left" w:pos="2730"/>
              </w:tabs>
              <w:spacing w:before="120"/>
              <w:jc w:val="center"/>
              <w:rPr>
                <w:rFonts w:ascii="Times New Roman" w:hAnsi="Times New Roman" w:cs="Times New Roman"/>
                <w:b/>
                <w:color w:val="000000" w:themeColor="text1"/>
                <w:sz w:val="24"/>
                <w:szCs w:val="24"/>
                <w:lang w:val="sr-Cyrl-RS"/>
              </w:rPr>
            </w:pPr>
            <w:r w:rsidRPr="00ED454A">
              <w:rPr>
                <w:rFonts w:ascii="Times New Roman" w:hAnsi="Times New Roman" w:cs="Times New Roman"/>
                <w:b/>
                <w:color w:val="000000" w:themeColor="text1"/>
                <w:sz w:val="24"/>
                <w:szCs w:val="24"/>
                <w:lang w:val="sr-Cyrl-RS"/>
              </w:rPr>
              <w:t>12+3*</w:t>
            </w:r>
          </w:p>
        </w:tc>
      </w:tr>
    </w:tbl>
    <w:p w:rsidR="00C52A50" w:rsidRDefault="00C52A50" w:rsidP="00ED454A">
      <w:pPr>
        <w:tabs>
          <w:tab w:val="left" w:pos="2730"/>
        </w:tabs>
        <w:ind w:left="60"/>
        <w:jc w:val="center"/>
        <w:rPr>
          <w:rFonts w:ascii="Times New Roman" w:hAnsi="Times New Roman" w:cs="Times New Roman"/>
          <w:b/>
          <w:color w:val="000000" w:themeColor="text1"/>
          <w:sz w:val="24"/>
          <w:szCs w:val="24"/>
          <w:lang w:val="sr-Cyrl-RS"/>
        </w:rPr>
      </w:pPr>
    </w:p>
    <w:p w:rsidR="003C7899" w:rsidRDefault="003C7899" w:rsidP="00ED454A">
      <w:pPr>
        <w:tabs>
          <w:tab w:val="left" w:pos="2730"/>
        </w:tabs>
        <w:ind w:left="60"/>
        <w:jc w:val="center"/>
        <w:rPr>
          <w:rFonts w:ascii="Times New Roman" w:hAnsi="Times New Roman" w:cs="Times New Roman"/>
          <w:b/>
          <w:color w:val="000000" w:themeColor="text1"/>
          <w:sz w:val="24"/>
          <w:szCs w:val="24"/>
          <w:lang w:val="sr-Cyrl-RS"/>
        </w:rPr>
      </w:pPr>
    </w:p>
    <w:p w:rsidR="003C7899" w:rsidRPr="001877D4" w:rsidRDefault="003C7899" w:rsidP="00174065">
      <w:pPr>
        <w:pStyle w:val="Heading2"/>
        <w:numPr>
          <w:ilvl w:val="0"/>
          <w:numId w:val="3"/>
        </w:numPr>
        <w:rPr>
          <w:noProof/>
        </w:rPr>
      </w:pPr>
      <w:bookmarkStart w:id="28" w:name="_Toc58536570"/>
      <w:bookmarkStart w:id="29" w:name="_Toc113962776"/>
      <w:bookmarkStart w:id="30" w:name="_Toc113962900"/>
      <w:bookmarkStart w:id="31" w:name="_Toc113963012"/>
      <w:bookmarkStart w:id="32" w:name="_Toc113963623"/>
      <w:r w:rsidRPr="002E566C">
        <w:t>Организација васпитно-образовног рада</w:t>
      </w:r>
      <w:bookmarkEnd w:id="28"/>
      <w:bookmarkEnd w:id="29"/>
      <w:bookmarkEnd w:id="30"/>
      <w:bookmarkEnd w:id="31"/>
      <w:bookmarkEnd w:id="32"/>
    </w:p>
    <w:p w:rsidR="003C7899" w:rsidRPr="00F0330E" w:rsidRDefault="00F0330E" w:rsidP="00697949">
      <w:pPr>
        <w:pStyle w:val="Heading3"/>
        <w:keepLines w:val="0"/>
        <w:numPr>
          <w:ilvl w:val="1"/>
          <w:numId w:val="19"/>
        </w:numPr>
        <w:spacing w:before="240" w:after="60"/>
        <w:rPr>
          <w:rFonts w:ascii="Times New Roman" w:hAnsi="Times New Roman" w:cs="Times New Roman"/>
          <w:color w:val="000000" w:themeColor="text1"/>
        </w:rPr>
      </w:pPr>
      <w:bookmarkStart w:id="33" w:name="_Toc58536571"/>
      <w:r>
        <w:rPr>
          <w:rFonts w:ascii="Times New Roman" w:hAnsi="Times New Roman" w:cs="Times New Roman"/>
          <w:color w:val="000000" w:themeColor="text1"/>
          <w:lang w:val="sr-Cyrl-RS"/>
        </w:rPr>
        <w:t xml:space="preserve">  </w:t>
      </w:r>
      <w:bookmarkStart w:id="34" w:name="_Toc113962777"/>
      <w:bookmarkStart w:id="35" w:name="_Toc113962901"/>
      <w:bookmarkStart w:id="36" w:name="_Toc113963013"/>
      <w:bookmarkStart w:id="37" w:name="_Toc113963624"/>
      <w:r w:rsidR="003C7899" w:rsidRPr="00F0330E">
        <w:rPr>
          <w:rFonts w:ascii="Times New Roman" w:hAnsi="Times New Roman" w:cs="Times New Roman"/>
          <w:color w:val="000000" w:themeColor="text1"/>
        </w:rPr>
        <w:t>Радно време и календар рада</w:t>
      </w:r>
      <w:bookmarkEnd w:id="33"/>
      <w:bookmarkEnd w:id="34"/>
      <w:bookmarkEnd w:id="35"/>
      <w:bookmarkEnd w:id="36"/>
      <w:bookmarkEnd w:id="37"/>
    </w:p>
    <w:p w:rsidR="003C7899" w:rsidRPr="009B0E6B" w:rsidRDefault="003C7899" w:rsidP="003C7899">
      <w:pPr>
        <w:pStyle w:val="NoSpacing"/>
        <w:ind w:firstLine="720"/>
        <w:jc w:val="both"/>
        <w:rPr>
          <w:rStyle w:val="CharChar2"/>
          <w:rFonts w:ascii="Times New Roman" w:eastAsia="Calibri" w:hAnsi="Times New Roman"/>
          <w:sz w:val="24"/>
          <w:szCs w:val="24"/>
        </w:rPr>
      </w:pPr>
      <w:r w:rsidRPr="009B0E6B">
        <w:rPr>
          <w:rStyle w:val="CharChar2"/>
          <w:rFonts w:ascii="Times New Roman" w:eastAsia="Calibri" w:hAnsi="Times New Roman"/>
          <w:sz w:val="24"/>
          <w:szCs w:val="24"/>
        </w:rPr>
        <w:t>Предшколска установа „</w:t>
      </w:r>
      <w:r>
        <w:rPr>
          <w:rStyle w:val="CharChar2"/>
          <w:rFonts w:ascii="Times New Roman" w:eastAsia="Calibri" w:hAnsi="Times New Roman"/>
          <w:sz w:val="24"/>
          <w:szCs w:val="24"/>
          <w:lang w:val="sr-Cyrl-RS"/>
        </w:rPr>
        <w:t>Лептирић“</w:t>
      </w:r>
      <w:r w:rsidRPr="009B0E6B">
        <w:rPr>
          <w:rStyle w:val="CharChar2"/>
          <w:rFonts w:ascii="Times New Roman" w:eastAsia="Calibri" w:hAnsi="Times New Roman"/>
          <w:sz w:val="24"/>
          <w:szCs w:val="24"/>
        </w:rPr>
        <w:t xml:space="preserve">, на основу одлуке оснивача има </w:t>
      </w:r>
      <w:r w:rsidRPr="009B0E6B">
        <w:rPr>
          <w:rStyle w:val="CharChar2"/>
          <w:rFonts w:ascii="Times New Roman" w:eastAsia="Calibri" w:hAnsi="Times New Roman"/>
          <w:sz w:val="24"/>
          <w:szCs w:val="24"/>
          <w:lang w:val="sr-Cyrl-RS"/>
        </w:rPr>
        <w:t>једанаесто</w:t>
      </w:r>
      <w:r w:rsidRPr="009B0E6B">
        <w:rPr>
          <w:rStyle w:val="CharChar2"/>
          <w:rFonts w:ascii="Times New Roman" w:eastAsia="Calibri" w:hAnsi="Times New Roman"/>
          <w:sz w:val="24"/>
          <w:szCs w:val="24"/>
        </w:rPr>
        <w:t xml:space="preserve">-часовно радно време. Деца у целодневном боравку, </w:t>
      </w:r>
      <w:r>
        <w:rPr>
          <w:rStyle w:val="CharChar2"/>
          <w:rFonts w:ascii="Times New Roman" w:eastAsia="Calibri" w:hAnsi="Times New Roman"/>
          <w:sz w:val="24"/>
          <w:szCs w:val="24"/>
        </w:rPr>
        <w:t>бораве од  6 часова до 17</w:t>
      </w:r>
      <w:r w:rsidRPr="009B0E6B">
        <w:rPr>
          <w:rStyle w:val="CharChar2"/>
          <w:rFonts w:ascii="Times New Roman" w:eastAsia="Calibri" w:hAnsi="Times New Roman"/>
          <w:sz w:val="24"/>
          <w:szCs w:val="24"/>
        </w:rPr>
        <w:t xml:space="preserve"> часова, док </w:t>
      </w:r>
      <w:r w:rsidRPr="009B0E6B">
        <w:rPr>
          <w:rStyle w:val="CharChar2"/>
          <w:rFonts w:ascii="Times New Roman" w:eastAsia="Calibri" w:hAnsi="Times New Roman"/>
          <w:sz w:val="24"/>
          <w:szCs w:val="24"/>
          <w:lang w:val="sr-Cyrl-RS"/>
        </w:rPr>
        <w:t>је р</w:t>
      </w:r>
      <w:r w:rsidR="00AA7CA6">
        <w:rPr>
          <w:rStyle w:val="CharChar2"/>
          <w:rFonts w:ascii="Times New Roman" w:eastAsia="Calibri" w:hAnsi="Times New Roman"/>
          <w:sz w:val="24"/>
          <w:szCs w:val="24"/>
          <w:lang w:val="sr-Cyrl-RS"/>
        </w:rPr>
        <w:t>адно вр</w:t>
      </w:r>
      <w:r w:rsidR="004D3F7C">
        <w:rPr>
          <w:rStyle w:val="CharChar2"/>
          <w:rFonts w:ascii="Times New Roman" w:eastAsia="Calibri" w:hAnsi="Times New Roman"/>
          <w:sz w:val="24"/>
          <w:szCs w:val="24"/>
          <w:lang w:val="sr-Cyrl-RS"/>
        </w:rPr>
        <w:t>еме полудневних група 7,00-17</w:t>
      </w:r>
      <w:r w:rsidR="00E1143A">
        <w:rPr>
          <w:rStyle w:val="CharChar2"/>
          <w:rFonts w:ascii="Times New Roman" w:eastAsia="Calibri" w:hAnsi="Times New Roman"/>
          <w:sz w:val="24"/>
          <w:szCs w:val="24"/>
          <w:lang w:val="sr-Cyrl-RS"/>
        </w:rPr>
        <w:t xml:space="preserve">,00 (сукцесивно се смењују </w:t>
      </w:r>
      <w:r w:rsidR="00B25A4C">
        <w:rPr>
          <w:rStyle w:val="CharChar2"/>
          <w:rFonts w:ascii="Times New Roman" w:eastAsia="Calibri" w:hAnsi="Times New Roman"/>
          <w:sz w:val="24"/>
          <w:szCs w:val="24"/>
          <w:lang w:val="sr-Cyrl-RS"/>
        </w:rPr>
        <w:t>по групама у трајању од 4 сата)</w:t>
      </w:r>
      <w:r w:rsidR="009C6BD5">
        <w:rPr>
          <w:rStyle w:val="CharChar2"/>
          <w:rFonts w:ascii="Times New Roman" w:eastAsia="Calibri" w:hAnsi="Times New Roman"/>
          <w:sz w:val="24"/>
          <w:szCs w:val="24"/>
        </w:rPr>
        <w:t xml:space="preserve"> </w:t>
      </w:r>
      <w:r w:rsidRPr="009B0E6B">
        <w:rPr>
          <w:rStyle w:val="CharChar2"/>
          <w:rFonts w:ascii="Times New Roman" w:eastAsia="Calibri" w:hAnsi="Times New Roman"/>
          <w:sz w:val="24"/>
          <w:szCs w:val="24"/>
        </w:rPr>
        <w:t xml:space="preserve">  </w:t>
      </w:r>
    </w:p>
    <w:p w:rsidR="003C7899" w:rsidRPr="00D94CA3" w:rsidRDefault="00AA7CA6" w:rsidP="003C7899">
      <w:pPr>
        <w:pStyle w:val="NoSpacing"/>
        <w:ind w:firstLine="720"/>
        <w:jc w:val="both"/>
        <w:rPr>
          <w:rFonts w:ascii="Times New Roman" w:hAnsi="Times New Roman"/>
          <w:noProof/>
          <w:sz w:val="24"/>
          <w:szCs w:val="24"/>
        </w:rPr>
      </w:pPr>
      <w:r>
        <w:rPr>
          <w:rFonts w:ascii="Times New Roman" w:hAnsi="Times New Roman"/>
          <w:noProof/>
          <w:sz w:val="24"/>
          <w:szCs w:val="24"/>
        </w:rPr>
        <w:t xml:space="preserve">Време боравка деце </w:t>
      </w:r>
      <w:r w:rsidR="003C7899" w:rsidRPr="00796CE5">
        <w:rPr>
          <w:rFonts w:ascii="Times New Roman" w:hAnsi="Times New Roman"/>
          <w:noProof/>
          <w:sz w:val="24"/>
          <w:szCs w:val="24"/>
        </w:rPr>
        <w:t>у години пред полазак у школу (припремни предшколски програм) - четири сата дневно најмање девет месеци.</w:t>
      </w:r>
      <w:r w:rsidR="003C7899" w:rsidRPr="00D94CA3">
        <w:rPr>
          <w:rFonts w:ascii="Times New Roman" w:hAnsi="Times New Roman"/>
          <w:noProof/>
          <w:sz w:val="24"/>
          <w:szCs w:val="24"/>
        </w:rPr>
        <w:t xml:space="preserve"> </w:t>
      </w:r>
    </w:p>
    <w:p w:rsidR="003C7899" w:rsidRPr="00EE77A0" w:rsidRDefault="003C7899" w:rsidP="003C7899">
      <w:pPr>
        <w:pStyle w:val="NoSpacing"/>
        <w:ind w:firstLine="720"/>
        <w:jc w:val="both"/>
        <w:rPr>
          <w:rFonts w:ascii="Times New Roman" w:hAnsi="Times New Roman"/>
          <w:sz w:val="24"/>
          <w:szCs w:val="24"/>
        </w:rPr>
      </w:pPr>
      <w:r w:rsidRPr="00EE77A0">
        <w:rPr>
          <w:rFonts w:ascii="Times New Roman" w:hAnsi="Times New Roman"/>
          <w:sz w:val="24"/>
          <w:szCs w:val="24"/>
        </w:rPr>
        <w:t>Радно време осталих запослених је:</w:t>
      </w:r>
    </w:p>
    <w:p w:rsidR="003C7899" w:rsidRPr="00EE77A0" w:rsidRDefault="003C7899" w:rsidP="003C7899">
      <w:pPr>
        <w:pStyle w:val="NoSpacing"/>
        <w:ind w:firstLine="720"/>
        <w:jc w:val="both"/>
        <w:rPr>
          <w:rFonts w:ascii="Times New Roman" w:hAnsi="Times New Roman"/>
          <w:sz w:val="24"/>
          <w:szCs w:val="24"/>
        </w:rPr>
      </w:pPr>
      <w:r w:rsidRPr="00EE77A0">
        <w:rPr>
          <w:rFonts w:ascii="Times New Roman" w:hAnsi="Times New Roman"/>
          <w:sz w:val="24"/>
          <w:szCs w:val="24"/>
        </w:rPr>
        <w:t>- стручна служба од 0</w:t>
      </w:r>
      <w:r w:rsidR="00AA7CA6">
        <w:rPr>
          <w:rFonts w:ascii="Times New Roman" w:hAnsi="Times New Roman"/>
          <w:sz w:val="24"/>
          <w:szCs w:val="24"/>
        </w:rPr>
        <w:t xml:space="preserve">5,45 до 12,45 </w:t>
      </w:r>
      <w:r w:rsidRPr="00EE77A0">
        <w:rPr>
          <w:rFonts w:ascii="Times New Roman" w:hAnsi="Times New Roman"/>
          <w:sz w:val="24"/>
          <w:szCs w:val="24"/>
        </w:rPr>
        <w:t>часова;</w:t>
      </w:r>
    </w:p>
    <w:p w:rsidR="003C7899" w:rsidRPr="00EE77A0" w:rsidRDefault="003C7899" w:rsidP="003C7899">
      <w:pPr>
        <w:pStyle w:val="NoSpacing"/>
        <w:ind w:firstLine="720"/>
        <w:jc w:val="both"/>
        <w:rPr>
          <w:rFonts w:ascii="Times New Roman" w:hAnsi="Times New Roman"/>
          <w:sz w:val="24"/>
          <w:szCs w:val="24"/>
        </w:rPr>
      </w:pPr>
      <w:r w:rsidRPr="00EE77A0">
        <w:rPr>
          <w:rFonts w:ascii="Times New Roman" w:hAnsi="Times New Roman"/>
          <w:sz w:val="24"/>
          <w:szCs w:val="24"/>
        </w:rPr>
        <w:t>-</w:t>
      </w:r>
      <w:r w:rsidR="00AA7CA6">
        <w:rPr>
          <w:rFonts w:ascii="Times New Roman" w:hAnsi="Times New Roman"/>
          <w:sz w:val="24"/>
          <w:szCs w:val="24"/>
        </w:rPr>
        <w:t xml:space="preserve"> сарадници и радници Управе од 7</w:t>
      </w:r>
      <w:r w:rsidRPr="00EE77A0">
        <w:rPr>
          <w:rFonts w:ascii="Times New Roman" w:hAnsi="Times New Roman"/>
          <w:sz w:val="24"/>
          <w:szCs w:val="24"/>
        </w:rPr>
        <w:t>,00 до 15,00 часова;</w:t>
      </w:r>
    </w:p>
    <w:p w:rsidR="003C7899" w:rsidRPr="00EE77A0" w:rsidRDefault="003C7899" w:rsidP="003C7899">
      <w:pPr>
        <w:pStyle w:val="NoSpacing"/>
        <w:ind w:firstLine="720"/>
        <w:jc w:val="both"/>
        <w:rPr>
          <w:rFonts w:ascii="Times New Roman" w:hAnsi="Times New Roman"/>
          <w:sz w:val="24"/>
          <w:szCs w:val="24"/>
          <w:lang w:val="en-US"/>
        </w:rPr>
      </w:pPr>
      <w:r w:rsidRPr="00EE77A0">
        <w:rPr>
          <w:rFonts w:ascii="Times New Roman" w:hAnsi="Times New Roman"/>
          <w:sz w:val="24"/>
          <w:szCs w:val="24"/>
        </w:rPr>
        <w:t>- радници кухиње  од 0</w:t>
      </w:r>
      <w:r w:rsidRPr="00EE77A0">
        <w:rPr>
          <w:rFonts w:ascii="Times New Roman" w:hAnsi="Times New Roman"/>
          <w:sz w:val="24"/>
          <w:szCs w:val="24"/>
          <w:lang w:val="en-US"/>
        </w:rPr>
        <w:t>7</w:t>
      </w:r>
      <w:r w:rsidRPr="00EE77A0">
        <w:rPr>
          <w:rFonts w:ascii="Times New Roman" w:hAnsi="Times New Roman"/>
          <w:sz w:val="24"/>
          <w:szCs w:val="24"/>
        </w:rPr>
        <w:t>,00 до 1</w:t>
      </w:r>
      <w:r w:rsidRPr="00EE77A0">
        <w:rPr>
          <w:rFonts w:ascii="Times New Roman" w:hAnsi="Times New Roman"/>
          <w:sz w:val="24"/>
          <w:szCs w:val="24"/>
          <w:lang w:val="en-US"/>
        </w:rPr>
        <w:t>5</w:t>
      </w:r>
      <w:r w:rsidRPr="00EE77A0">
        <w:rPr>
          <w:rFonts w:ascii="Times New Roman" w:hAnsi="Times New Roman"/>
          <w:sz w:val="24"/>
          <w:szCs w:val="24"/>
        </w:rPr>
        <w:t>,00 часова</w:t>
      </w:r>
      <w:r w:rsidRPr="00EE77A0">
        <w:rPr>
          <w:rFonts w:ascii="Times New Roman" w:hAnsi="Times New Roman"/>
          <w:sz w:val="24"/>
          <w:szCs w:val="24"/>
          <w:lang w:val="en-US"/>
        </w:rPr>
        <w:t>,</w:t>
      </w:r>
    </w:p>
    <w:p w:rsidR="003C7899" w:rsidRPr="00EE77A0" w:rsidRDefault="003C7899" w:rsidP="003C7899">
      <w:pPr>
        <w:pStyle w:val="NoSpacing"/>
        <w:ind w:firstLine="720"/>
        <w:jc w:val="both"/>
        <w:rPr>
          <w:rFonts w:ascii="Times New Roman" w:hAnsi="Times New Roman"/>
          <w:sz w:val="24"/>
          <w:szCs w:val="24"/>
        </w:rPr>
      </w:pPr>
      <w:r w:rsidRPr="00EE77A0">
        <w:rPr>
          <w:rFonts w:ascii="Times New Roman" w:hAnsi="Times New Roman"/>
          <w:sz w:val="24"/>
          <w:szCs w:val="24"/>
        </w:rPr>
        <w:t>- сервирке од 7,00 до 15,00 часова,</w:t>
      </w:r>
    </w:p>
    <w:p w:rsidR="003C7899" w:rsidRPr="00EE77A0" w:rsidRDefault="003C7899" w:rsidP="003C7899">
      <w:pPr>
        <w:pStyle w:val="NoSpacing"/>
        <w:ind w:firstLine="720"/>
        <w:jc w:val="both"/>
        <w:rPr>
          <w:rFonts w:ascii="Times New Roman" w:hAnsi="Times New Roman"/>
          <w:sz w:val="24"/>
          <w:szCs w:val="24"/>
          <w:lang w:val="en-US"/>
        </w:rPr>
      </w:pPr>
      <w:r w:rsidRPr="00EE77A0">
        <w:rPr>
          <w:rFonts w:ascii="Times New Roman" w:hAnsi="Times New Roman"/>
          <w:sz w:val="24"/>
          <w:szCs w:val="24"/>
        </w:rPr>
        <w:t xml:space="preserve">- спремачице од </w:t>
      </w:r>
      <w:r w:rsidRPr="00EE77A0">
        <w:rPr>
          <w:rFonts w:ascii="Times New Roman" w:hAnsi="Times New Roman"/>
          <w:sz w:val="24"/>
          <w:szCs w:val="24"/>
          <w:lang w:val="en-US"/>
        </w:rPr>
        <w:t>6</w:t>
      </w:r>
      <w:r w:rsidRPr="00EE77A0">
        <w:rPr>
          <w:rFonts w:ascii="Times New Roman" w:hAnsi="Times New Roman"/>
          <w:sz w:val="24"/>
          <w:szCs w:val="24"/>
        </w:rPr>
        <w:t>.</w:t>
      </w:r>
      <w:r w:rsidRPr="00EE77A0">
        <w:rPr>
          <w:rFonts w:ascii="Times New Roman" w:hAnsi="Times New Roman"/>
          <w:sz w:val="24"/>
          <w:szCs w:val="24"/>
          <w:lang w:val="en-US"/>
        </w:rPr>
        <w:t>0</w:t>
      </w:r>
      <w:r w:rsidRPr="00EE77A0">
        <w:rPr>
          <w:rFonts w:ascii="Times New Roman" w:hAnsi="Times New Roman"/>
          <w:sz w:val="24"/>
          <w:szCs w:val="24"/>
        </w:rPr>
        <w:t>0 до 1</w:t>
      </w:r>
      <w:r w:rsidRPr="00EE77A0">
        <w:rPr>
          <w:rFonts w:ascii="Times New Roman" w:hAnsi="Times New Roman"/>
          <w:sz w:val="24"/>
          <w:szCs w:val="24"/>
          <w:lang w:val="en-US"/>
        </w:rPr>
        <w:t>8</w:t>
      </w:r>
      <w:r w:rsidR="00AA7CA6">
        <w:rPr>
          <w:rFonts w:ascii="Times New Roman" w:hAnsi="Times New Roman"/>
          <w:sz w:val="24"/>
          <w:szCs w:val="24"/>
        </w:rPr>
        <w:t>,00</w:t>
      </w:r>
      <w:r w:rsidRPr="00EE77A0">
        <w:rPr>
          <w:rFonts w:ascii="Times New Roman" w:hAnsi="Times New Roman"/>
          <w:sz w:val="24"/>
          <w:szCs w:val="24"/>
        </w:rPr>
        <w:t xml:space="preserve"> часова</w:t>
      </w:r>
      <w:r w:rsidRPr="00EE77A0">
        <w:rPr>
          <w:rFonts w:ascii="Times New Roman" w:hAnsi="Times New Roman"/>
          <w:sz w:val="24"/>
          <w:szCs w:val="24"/>
          <w:lang w:val="en-US"/>
        </w:rPr>
        <w:t>,</w:t>
      </w:r>
    </w:p>
    <w:p w:rsidR="003C7899" w:rsidRPr="00EE77A0" w:rsidRDefault="003C7899" w:rsidP="003C7899">
      <w:pPr>
        <w:pStyle w:val="NoSpacing"/>
        <w:ind w:firstLine="720"/>
        <w:jc w:val="both"/>
        <w:rPr>
          <w:rFonts w:ascii="Times New Roman" w:hAnsi="Times New Roman"/>
          <w:sz w:val="24"/>
          <w:szCs w:val="24"/>
        </w:rPr>
      </w:pPr>
      <w:r w:rsidRPr="00EE77A0">
        <w:rPr>
          <w:rFonts w:ascii="Times New Roman" w:hAnsi="Times New Roman"/>
          <w:sz w:val="24"/>
          <w:szCs w:val="24"/>
        </w:rPr>
        <w:t>- остало особље има осмочасовно радно време у оквиру радног времена вртића.</w:t>
      </w:r>
    </w:p>
    <w:p w:rsidR="003C7899" w:rsidRPr="00796CE5" w:rsidRDefault="003C7899" w:rsidP="003C7899">
      <w:pPr>
        <w:pStyle w:val="NoSpacing"/>
        <w:ind w:firstLine="720"/>
        <w:jc w:val="both"/>
        <w:rPr>
          <w:rFonts w:ascii="Times New Roman" w:hAnsi="Times New Roman"/>
          <w:sz w:val="24"/>
          <w:szCs w:val="24"/>
          <w:lang w:val="ru-RU"/>
        </w:rPr>
      </w:pPr>
      <w:r w:rsidRPr="00796CE5">
        <w:rPr>
          <w:rFonts w:ascii="Times New Roman" w:hAnsi="Times New Roman"/>
          <w:sz w:val="24"/>
          <w:szCs w:val="24"/>
        </w:rPr>
        <w:t>Организација рада Установе усклађује се са потребама корисника услуга</w:t>
      </w:r>
      <w:r w:rsidRPr="00796CE5">
        <w:rPr>
          <w:rFonts w:ascii="Times New Roman" w:hAnsi="Times New Roman"/>
          <w:sz w:val="24"/>
          <w:szCs w:val="24"/>
          <w:lang w:val="ru-RU"/>
        </w:rPr>
        <w:t>, а трајање појединих облика рада утврђ</w:t>
      </w:r>
      <w:r w:rsidRPr="00796CE5">
        <w:rPr>
          <w:rFonts w:ascii="Times New Roman" w:hAnsi="Times New Roman"/>
          <w:sz w:val="24"/>
          <w:szCs w:val="24"/>
        </w:rPr>
        <w:t xml:space="preserve">ује се </w:t>
      </w:r>
      <w:r w:rsidRPr="00796CE5">
        <w:rPr>
          <w:rFonts w:ascii="Times New Roman" w:hAnsi="Times New Roman"/>
          <w:sz w:val="24"/>
          <w:szCs w:val="24"/>
          <w:lang w:val="ru-RU"/>
        </w:rPr>
        <w:t xml:space="preserve">одлуком Скупштине </w:t>
      </w:r>
      <w:r w:rsidR="00AA7CA6">
        <w:rPr>
          <w:rFonts w:ascii="Times New Roman" w:hAnsi="Times New Roman"/>
          <w:sz w:val="24"/>
          <w:szCs w:val="24"/>
          <w:lang w:val="ru-RU"/>
        </w:rPr>
        <w:t>општине Лајковац</w:t>
      </w:r>
      <w:r w:rsidRPr="00796CE5">
        <w:rPr>
          <w:rFonts w:ascii="Times New Roman" w:hAnsi="Times New Roman"/>
          <w:sz w:val="24"/>
          <w:szCs w:val="24"/>
          <w:lang w:val="ru-RU"/>
        </w:rPr>
        <w:t xml:space="preserve">.   </w:t>
      </w:r>
    </w:p>
    <w:p w:rsidR="003C7899" w:rsidRDefault="003C7899" w:rsidP="003C7899">
      <w:pPr>
        <w:pStyle w:val="NoSpacing"/>
        <w:ind w:firstLine="720"/>
        <w:jc w:val="both"/>
        <w:rPr>
          <w:rFonts w:ascii="Times New Roman" w:hAnsi="Times New Roman"/>
          <w:sz w:val="24"/>
          <w:szCs w:val="24"/>
          <w:lang w:val="ru-RU"/>
        </w:rPr>
      </w:pPr>
      <w:r w:rsidRPr="00796CE5">
        <w:rPr>
          <w:rFonts w:ascii="Times New Roman" w:hAnsi="Times New Roman"/>
          <w:sz w:val="24"/>
          <w:szCs w:val="24"/>
          <w:lang w:val="ru-RU"/>
        </w:rPr>
        <w:t>Васпитно-образовни рад остварује се на српском језику.</w:t>
      </w:r>
    </w:p>
    <w:p w:rsidR="003C7899" w:rsidRPr="00B21D53" w:rsidRDefault="003C7899" w:rsidP="003C7899">
      <w:pPr>
        <w:pStyle w:val="NoSpacing"/>
        <w:ind w:firstLine="720"/>
        <w:jc w:val="both"/>
        <w:rPr>
          <w:rFonts w:ascii="Times New Roman" w:hAnsi="Times New Roman"/>
          <w:sz w:val="24"/>
          <w:szCs w:val="24"/>
          <w:lang w:val="en-US"/>
        </w:rPr>
      </w:pPr>
    </w:p>
    <w:p w:rsidR="003C7899" w:rsidRDefault="003C7899" w:rsidP="00ED454A">
      <w:pPr>
        <w:tabs>
          <w:tab w:val="left" w:pos="2730"/>
        </w:tabs>
        <w:ind w:left="60"/>
        <w:jc w:val="center"/>
        <w:rPr>
          <w:rFonts w:ascii="Times New Roman" w:hAnsi="Times New Roman" w:cs="Times New Roman"/>
          <w:b/>
          <w:color w:val="000000" w:themeColor="text1"/>
          <w:sz w:val="24"/>
          <w:szCs w:val="24"/>
          <w:lang w:val="sr-Cyrl-RS"/>
        </w:rPr>
      </w:pPr>
    </w:p>
    <w:p w:rsidR="003C7899" w:rsidRDefault="003C7899" w:rsidP="00ED454A">
      <w:pPr>
        <w:tabs>
          <w:tab w:val="left" w:pos="2730"/>
        </w:tabs>
        <w:ind w:left="60"/>
        <w:jc w:val="center"/>
        <w:rPr>
          <w:rFonts w:ascii="Times New Roman" w:hAnsi="Times New Roman" w:cs="Times New Roman"/>
          <w:b/>
          <w:color w:val="000000" w:themeColor="text1"/>
          <w:sz w:val="24"/>
          <w:szCs w:val="24"/>
          <w:lang w:val="sr-Cyrl-RS"/>
        </w:rPr>
      </w:pPr>
    </w:p>
    <w:p w:rsidR="00AA7CA6" w:rsidRPr="008F46EF" w:rsidRDefault="00AA7CA6" w:rsidP="00697949">
      <w:pPr>
        <w:pStyle w:val="Heading3"/>
        <w:keepLines w:val="0"/>
        <w:numPr>
          <w:ilvl w:val="1"/>
          <w:numId w:val="19"/>
        </w:numPr>
        <w:spacing w:before="240" w:after="60"/>
        <w:rPr>
          <w:rFonts w:ascii="Times New Roman" w:hAnsi="Times New Roman" w:cs="Times New Roman"/>
          <w:color w:val="000000" w:themeColor="text1"/>
          <w:lang w:val="ru-RU"/>
        </w:rPr>
      </w:pPr>
      <w:bookmarkStart w:id="38" w:name="_Toc58536572"/>
      <w:r w:rsidRPr="008F46EF">
        <w:rPr>
          <w:rFonts w:ascii="Times New Roman" w:hAnsi="Times New Roman" w:cs="Times New Roman"/>
          <w:color w:val="000000" w:themeColor="text1"/>
          <w:lang w:val="ru-RU"/>
        </w:rPr>
        <w:t xml:space="preserve"> </w:t>
      </w:r>
      <w:bookmarkStart w:id="39" w:name="_Toc113962778"/>
      <w:bookmarkStart w:id="40" w:name="_Toc113962902"/>
      <w:bookmarkStart w:id="41" w:name="_Toc113963014"/>
      <w:bookmarkStart w:id="42" w:name="_Toc113963625"/>
      <w:r w:rsidRPr="008F46EF">
        <w:rPr>
          <w:rFonts w:ascii="Times New Roman" w:hAnsi="Times New Roman" w:cs="Times New Roman"/>
          <w:color w:val="000000" w:themeColor="text1"/>
          <w:lang w:val="ru-RU"/>
        </w:rPr>
        <w:t>Упис деце</w:t>
      </w:r>
      <w:bookmarkEnd w:id="38"/>
      <w:bookmarkEnd w:id="39"/>
      <w:bookmarkEnd w:id="40"/>
      <w:bookmarkEnd w:id="41"/>
      <w:bookmarkEnd w:id="42"/>
    </w:p>
    <w:p w:rsidR="00AA7CA6" w:rsidRDefault="00AA7CA6" w:rsidP="00AA7CA6">
      <w:pPr>
        <w:pStyle w:val="NoSpacing"/>
        <w:ind w:firstLine="720"/>
        <w:jc w:val="both"/>
        <w:rPr>
          <w:rFonts w:ascii="Times New Roman" w:hAnsi="Times New Roman"/>
          <w:sz w:val="24"/>
          <w:szCs w:val="24"/>
        </w:rPr>
      </w:pPr>
      <w:r w:rsidRPr="00796CE5">
        <w:rPr>
          <w:rFonts w:ascii="Times New Roman" w:hAnsi="Times New Roman"/>
          <w:sz w:val="24"/>
          <w:szCs w:val="24"/>
        </w:rPr>
        <w:t>Упис нове деце у Установу – у цело</w:t>
      </w:r>
      <w:r>
        <w:rPr>
          <w:rFonts w:ascii="Times New Roman" w:hAnsi="Times New Roman"/>
          <w:sz w:val="24"/>
          <w:szCs w:val="24"/>
        </w:rPr>
        <w:t>дневни и полудневни боравак и у</w:t>
      </w:r>
      <w:r w:rsidRPr="00796CE5">
        <w:rPr>
          <w:rFonts w:ascii="Times New Roman" w:hAnsi="Times New Roman"/>
          <w:sz w:val="24"/>
          <w:szCs w:val="24"/>
        </w:rPr>
        <w:t xml:space="preserve"> ППП врши се </w:t>
      </w:r>
      <w:r w:rsidR="009C6BD5">
        <w:rPr>
          <w:rFonts w:ascii="Times New Roman" w:hAnsi="Times New Roman"/>
          <w:sz w:val="24"/>
          <w:szCs w:val="24"/>
        </w:rPr>
        <w:t xml:space="preserve">од 1.6. до 30.6. </w:t>
      </w:r>
      <w:r w:rsidRPr="00796CE5">
        <w:rPr>
          <w:rFonts w:ascii="Times New Roman" w:hAnsi="Times New Roman"/>
          <w:sz w:val="24"/>
          <w:szCs w:val="24"/>
        </w:rPr>
        <w:t>текуће за наредну радну годину</w:t>
      </w:r>
      <w:r w:rsidRPr="00796CE5">
        <w:rPr>
          <w:rFonts w:ascii="Times New Roman" w:hAnsi="Times New Roman"/>
          <w:sz w:val="24"/>
          <w:szCs w:val="24"/>
          <w:lang w:val="sr-Cyrl-RS"/>
        </w:rPr>
        <w:t>,</w:t>
      </w:r>
      <w:r w:rsidRPr="00796CE5">
        <w:rPr>
          <w:rFonts w:ascii="Times New Roman" w:hAnsi="Times New Roman"/>
          <w:sz w:val="24"/>
          <w:szCs w:val="24"/>
          <w:lang w:val="ru-RU"/>
        </w:rPr>
        <w:t xml:space="preserve"> </w:t>
      </w:r>
      <w:r w:rsidRPr="00796CE5">
        <w:rPr>
          <w:rFonts w:ascii="Times New Roman" w:hAnsi="Times New Roman"/>
          <w:sz w:val="24"/>
          <w:szCs w:val="24"/>
          <w:lang w:val="en-US"/>
        </w:rPr>
        <w:t>a</w:t>
      </w:r>
      <w:r w:rsidRPr="00796CE5">
        <w:rPr>
          <w:rFonts w:ascii="Times New Roman" w:hAnsi="Times New Roman"/>
          <w:sz w:val="24"/>
          <w:szCs w:val="24"/>
        </w:rPr>
        <w:t xml:space="preserve"> по потрби и током целе године.</w:t>
      </w:r>
    </w:p>
    <w:p w:rsidR="00D06627" w:rsidRPr="00D06627" w:rsidRDefault="00D06627" w:rsidP="00AA7CA6">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Родитељи, односно други законски заступници  могу да изврше упис свог детета у вртић: електронским путем преко е </w:t>
      </w:r>
      <w:r>
        <w:rPr>
          <w:rFonts w:ascii="Times New Roman" w:hAnsi="Times New Roman"/>
          <w:sz w:val="24"/>
          <w:szCs w:val="24"/>
          <w:lang w:val="en-US"/>
        </w:rPr>
        <w:t>Uprave-e vrtic</w:t>
      </w:r>
      <w:r w:rsidR="00CF4E96">
        <w:rPr>
          <w:rFonts w:ascii="Times New Roman" w:hAnsi="Times New Roman"/>
          <w:sz w:val="24"/>
          <w:szCs w:val="24"/>
          <w:lang w:val="sr-Cyrl-RS"/>
        </w:rPr>
        <w:t>, или лично у управи ПУ „Лептирић“, Лајковац, ул.Светог Саве бр.9, Лајковац.</w:t>
      </w:r>
    </w:p>
    <w:p w:rsidR="00AA7CA6" w:rsidRPr="00796CE5" w:rsidRDefault="00AA7CA6" w:rsidP="00AA7CA6">
      <w:pPr>
        <w:spacing w:after="0" w:line="240" w:lineRule="auto"/>
        <w:ind w:firstLine="720"/>
        <w:jc w:val="both"/>
        <w:rPr>
          <w:rFonts w:ascii="Times New Roman" w:hAnsi="Times New Roman"/>
          <w:sz w:val="24"/>
          <w:szCs w:val="24"/>
        </w:rPr>
      </w:pPr>
      <w:proofErr w:type="gramStart"/>
      <w:r w:rsidRPr="00796CE5">
        <w:rPr>
          <w:rFonts w:ascii="Times New Roman" w:hAnsi="Times New Roman"/>
          <w:sz w:val="24"/>
          <w:szCs w:val="24"/>
        </w:rPr>
        <w:lastRenderedPageBreak/>
        <w:t xml:space="preserve">Васпитно-образовни рад са децом организује се у васпитним групама које могу бити јаслене за узраст деце од </w:t>
      </w:r>
      <w:r w:rsidRPr="00796CE5">
        <w:rPr>
          <w:rFonts w:ascii="Times New Roman" w:hAnsi="Times New Roman"/>
          <w:sz w:val="24"/>
          <w:szCs w:val="24"/>
          <w:lang w:val="sr-Cyrl-RS"/>
        </w:rPr>
        <w:t>дванаест</w:t>
      </w:r>
      <w:r w:rsidRPr="00796CE5">
        <w:rPr>
          <w:rFonts w:ascii="Times New Roman" w:hAnsi="Times New Roman"/>
          <w:sz w:val="24"/>
          <w:szCs w:val="24"/>
        </w:rPr>
        <w:t xml:space="preserve"> месеци до три године и групе вртића за узраст од три године до поласка у школу.</w:t>
      </w:r>
      <w:proofErr w:type="gramEnd"/>
      <w:r w:rsidRPr="00796CE5">
        <w:rPr>
          <w:rFonts w:ascii="Times New Roman" w:hAnsi="Times New Roman"/>
          <w:sz w:val="24"/>
          <w:szCs w:val="24"/>
        </w:rPr>
        <w:t xml:space="preserve"> </w:t>
      </w:r>
    </w:p>
    <w:p w:rsidR="00AA7CA6" w:rsidRPr="00796CE5" w:rsidRDefault="00AA7CA6" w:rsidP="00AA7CA6">
      <w:pPr>
        <w:spacing w:after="0" w:line="240" w:lineRule="auto"/>
        <w:ind w:firstLine="720"/>
        <w:jc w:val="both"/>
        <w:rPr>
          <w:rFonts w:ascii="Times New Roman" w:hAnsi="Times New Roman"/>
          <w:sz w:val="24"/>
          <w:szCs w:val="24"/>
        </w:rPr>
      </w:pPr>
      <w:r w:rsidRPr="00796CE5">
        <w:rPr>
          <w:rFonts w:ascii="Times New Roman" w:hAnsi="Times New Roman"/>
          <w:sz w:val="24"/>
          <w:szCs w:val="24"/>
        </w:rPr>
        <w:t xml:space="preserve">Васпитне групе могу бити формиране за децу </w:t>
      </w:r>
      <w:proofErr w:type="gramStart"/>
      <w:r w:rsidRPr="00796CE5">
        <w:rPr>
          <w:rFonts w:ascii="Times New Roman" w:hAnsi="Times New Roman"/>
          <w:sz w:val="24"/>
          <w:szCs w:val="24"/>
        </w:rPr>
        <w:t>истог  или</w:t>
      </w:r>
      <w:proofErr w:type="gramEnd"/>
      <w:r w:rsidRPr="00796CE5">
        <w:rPr>
          <w:rFonts w:ascii="Times New Roman" w:hAnsi="Times New Roman"/>
          <w:sz w:val="24"/>
          <w:szCs w:val="24"/>
        </w:rPr>
        <w:t xml:space="preserve"> различитог узраста</w:t>
      </w:r>
      <w:r w:rsidR="00CF4E96">
        <w:rPr>
          <w:rFonts w:ascii="Times New Roman" w:hAnsi="Times New Roman"/>
          <w:sz w:val="24"/>
          <w:szCs w:val="24"/>
        </w:rPr>
        <w:t>.</w:t>
      </w:r>
    </w:p>
    <w:p w:rsidR="00AA7CA6" w:rsidRPr="007973A4" w:rsidRDefault="00AA7CA6" w:rsidP="007973A4">
      <w:pPr>
        <w:spacing w:after="0" w:line="240" w:lineRule="auto"/>
        <w:ind w:firstLine="720"/>
        <w:jc w:val="both"/>
        <w:rPr>
          <w:rFonts w:ascii="Times New Roman" w:eastAsia="MS Mincho" w:hAnsi="Times New Roman"/>
          <w:sz w:val="24"/>
          <w:szCs w:val="24"/>
          <w:lang w:val="sr-Cyrl-RS" w:eastAsia="ja-JP"/>
        </w:rPr>
      </w:pPr>
      <w:proofErr w:type="gramStart"/>
      <w:r w:rsidRPr="00796CE5">
        <w:rPr>
          <w:rFonts w:ascii="Times New Roman" w:hAnsi="Times New Roman"/>
          <w:sz w:val="24"/>
          <w:szCs w:val="24"/>
        </w:rPr>
        <w:t xml:space="preserve">Број и структуру васпитних група Установе за сваку радну годину утврђује директор Установе </w:t>
      </w:r>
      <w:r w:rsidR="00CF4E96">
        <w:rPr>
          <w:rFonts w:ascii="Times New Roman" w:hAnsi="Times New Roman"/>
          <w:sz w:val="24"/>
          <w:szCs w:val="24"/>
        </w:rPr>
        <w:t>на предлог стручног органа</w:t>
      </w:r>
      <w:r w:rsidRPr="00796CE5">
        <w:rPr>
          <w:rFonts w:ascii="Times New Roman" w:hAnsi="Times New Roman"/>
          <w:sz w:val="24"/>
          <w:szCs w:val="24"/>
        </w:rPr>
        <w:t xml:space="preserve">, </w:t>
      </w:r>
      <w:r w:rsidRPr="00796CE5">
        <w:rPr>
          <w:rFonts w:ascii="Times New Roman" w:eastAsia="MS Mincho" w:hAnsi="Times New Roman"/>
          <w:sz w:val="24"/>
          <w:szCs w:val="24"/>
          <w:lang w:val="ru-RU" w:eastAsia="ja-JP"/>
        </w:rPr>
        <w:t>на</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основу</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броја</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деце</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услова</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рада</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и</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програма</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који</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се</w:t>
      </w:r>
      <w:r w:rsidRPr="00796CE5">
        <w:rPr>
          <w:rFonts w:ascii="Times New Roman" w:eastAsia="MS Mincho" w:hAnsi="Times New Roman"/>
          <w:sz w:val="24"/>
          <w:szCs w:val="24"/>
          <w:lang w:eastAsia="ja-JP"/>
        </w:rPr>
        <w:t xml:space="preserve"> </w:t>
      </w:r>
      <w:r w:rsidRPr="00796CE5">
        <w:rPr>
          <w:rFonts w:ascii="Times New Roman" w:eastAsia="MS Mincho" w:hAnsi="Times New Roman"/>
          <w:sz w:val="24"/>
          <w:szCs w:val="24"/>
          <w:lang w:val="ru-RU" w:eastAsia="ja-JP"/>
        </w:rPr>
        <w:t>остварује</w:t>
      </w:r>
      <w:r w:rsidRPr="00796CE5">
        <w:rPr>
          <w:rFonts w:ascii="Times New Roman" w:eastAsia="MS Mincho" w:hAnsi="Times New Roman"/>
          <w:sz w:val="24"/>
          <w:szCs w:val="24"/>
          <w:lang w:eastAsia="ja-JP"/>
        </w:rPr>
        <w:t>.</w:t>
      </w:r>
      <w:proofErr w:type="gramEnd"/>
    </w:p>
    <w:p w:rsidR="00AA7CA6" w:rsidRDefault="007973A4" w:rsidP="00AA7CA6">
      <w:pPr>
        <w:pStyle w:val="NoSpacing"/>
        <w:jc w:val="both"/>
        <w:rPr>
          <w:rFonts w:ascii="Times New Roman" w:hAnsi="Times New Roman"/>
          <w:sz w:val="24"/>
          <w:szCs w:val="24"/>
          <w:lang w:val="sr-Cyrl-RS"/>
        </w:rPr>
      </w:pPr>
      <w:r>
        <w:rPr>
          <w:rFonts w:ascii="Times New Roman" w:hAnsi="Times New Roman"/>
          <w:sz w:val="24"/>
          <w:szCs w:val="24"/>
          <w:lang w:val="sr-Cyrl-RS"/>
        </w:rPr>
        <w:t>Према узрасту деце формирају се следеће групе:</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12 до 18 месеци – млађа јаслена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18 до 24 месеца – средња јаслена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24 до 36 месеци – старија јаслена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3 до 4 године – млађа васпитна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4 до 5 година – средња васпитна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5 до 6 година – старија васпитна група</w:t>
      </w:r>
    </w:p>
    <w:p w:rsidR="007973A4" w:rsidRDefault="007973A4" w:rsidP="007973A4">
      <w:pPr>
        <w:pStyle w:val="NoSpacing"/>
        <w:numPr>
          <w:ilvl w:val="0"/>
          <w:numId w:val="6"/>
        </w:numPr>
        <w:jc w:val="both"/>
        <w:rPr>
          <w:rFonts w:ascii="Times New Roman" w:hAnsi="Times New Roman"/>
          <w:sz w:val="24"/>
          <w:szCs w:val="24"/>
          <w:lang w:val="sr-Cyrl-RS"/>
        </w:rPr>
      </w:pPr>
      <w:r>
        <w:rPr>
          <w:rFonts w:ascii="Times New Roman" w:hAnsi="Times New Roman"/>
          <w:sz w:val="24"/>
          <w:szCs w:val="24"/>
          <w:lang w:val="sr-Cyrl-RS"/>
        </w:rPr>
        <w:t>од 5,5 година до поласдка у школу – припремна предшколска група.</w:t>
      </w:r>
    </w:p>
    <w:p w:rsidR="00AA7CA6" w:rsidRPr="007973A4" w:rsidRDefault="00AA7CA6" w:rsidP="007973A4">
      <w:pPr>
        <w:pStyle w:val="NoSpacing"/>
        <w:ind w:left="360"/>
        <w:jc w:val="both"/>
        <w:rPr>
          <w:rFonts w:ascii="Times New Roman" w:hAnsi="Times New Roman"/>
          <w:sz w:val="24"/>
          <w:szCs w:val="24"/>
          <w:lang w:val="sr-Cyrl-RS"/>
        </w:rPr>
      </w:pPr>
      <w:r w:rsidRPr="007973A4">
        <w:rPr>
          <w:rFonts w:ascii="Times New Roman" w:hAnsi="Times New Roman"/>
          <w:sz w:val="24"/>
          <w:szCs w:val="24"/>
          <w:lang w:val="ru-RU"/>
        </w:rPr>
        <w:t>Радна година</w:t>
      </w:r>
      <w:r w:rsidRPr="007973A4">
        <w:rPr>
          <w:rFonts w:ascii="Times New Roman" w:hAnsi="Times New Roman"/>
          <w:sz w:val="24"/>
          <w:szCs w:val="24"/>
        </w:rPr>
        <w:t xml:space="preserve"> почиње 1. септембра а завршава се 31. августа. Рад у групама припремног предшколског програма усклађен је са </w:t>
      </w:r>
      <w:r w:rsidRPr="007973A4">
        <w:rPr>
          <w:rFonts w:ascii="Times New Roman" w:hAnsi="Times New Roman"/>
          <w:sz w:val="24"/>
          <w:szCs w:val="24"/>
          <w:lang w:val="sr-Cyrl-RS"/>
        </w:rPr>
        <w:t>Календаром образовно-васпитног рада</w:t>
      </w:r>
      <w:r w:rsidRPr="007973A4">
        <w:rPr>
          <w:rFonts w:ascii="Times New Roman" w:hAnsi="Times New Roman"/>
          <w:sz w:val="24"/>
          <w:szCs w:val="24"/>
        </w:rPr>
        <w:t>, почиње 1. септембра а завршава се п</w:t>
      </w:r>
      <w:r w:rsidRPr="007973A4">
        <w:rPr>
          <w:rFonts w:ascii="Times New Roman" w:hAnsi="Times New Roman"/>
          <w:sz w:val="24"/>
          <w:szCs w:val="24"/>
          <w:lang w:val="sr-Cyrl-RS"/>
        </w:rPr>
        <w:t>рема</w:t>
      </w:r>
      <w:r w:rsidRPr="007973A4">
        <w:rPr>
          <w:rFonts w:ascii="Times New Roman" w:hAnsi="Times New Roman"/>
          <w:sz w:val="24"/>
          <w:szCs w:val="24"/>
        </w:rPr>
        <w:t xml:space="preserve"> </w:t>
      </w:r>
      <w:r w:rsidRPr="007973A4">
        <w:rPr>
          <w:rFonts w:ascii="Times New Roman" w:hAnsi="Times New Roman"/>
          <w:sz w:val="24"/>
          <w:szCs w:val="24"/>
          <w:lang w:val="sr-Cyrl-RS"/>
        </w:rPr>
        <w:t>К</w:t>
      </w:r>
      <w:r w:rsidRPr="007973A4">
        <w:rPr>
          <w:rFonts w:ascii="Times New Roman" w:hAnsi="Times New Roman"/>
          <w:sz w:val="24"/>
          <w:szCs w:val="24"/>
        </w:rPr>
        <w:t>алендару</w:t>
      </w:r>
      <w:r w:rsidRPr="007973A4">
        <w:rPr>
          <w:rFonts w:ascii="Times New Roman" w:hAnsi="Times New Roman"/>
          <w:sz w:val="24"/>
          <w:szCs w:val="24"/>
          <w:lang w:val="sr-Cyrl-RS"/>
        </w:rPr>
        <w:t xml:space="preserve"> образовно-васпитног рада</w:t>
      </w:r>
      <w:r w:rsidRPr="007973A4">
        <w:rPr>
          <w:rFonts w:ascii="Times New Roman" w:hAnsi="Times New Roman"/>
          <w:sz w:val="24"/>
          <w:szCs w:val="24"/>
        </w:rPr>
        <w:t xml:space="preserve"> који прописује Министарство просвете, науке и технолошког развоја. Нерадни дани,</w:t>
      </w:r>
      <w:r w:rsidRPr="007973A4">
        <w:rPr>
          <w:rFonts w:ascii="Times New Roman" w:hAnsi="Times New Roman"/>
          <w:sz w:val="24"/>
          <w:szCs w:val="24"/>
          <w:lang w:val="sr-Cyrl-RS"/>
        </w:rPr>
        <w:t xml:space="preserve"> </w:t>
      </w:r>
      <w:r w:rsidRPr="007973A4">
        <w:rPr>
          <w:rFonts w:ascii="Times New Roman" w:hAnsi="Times New Roman"/>
          <w:sz w:val="24"/>
          <w:szCs w:val="24"/>
        </w:rPr>
        <w:t>празници и јесењи,</w:t>
      </w:r>
      <w:r w:rsidRPr="007973A4">
        <w:rPr>
          <w:rFonts w:ascii="Times New Roman" w:hAnsi="Times New Roman"/>
          <w:sz w:val="24"/>
          <w:szCs w:val="24"/>
          <w:lang w:val="sr-Cyrl-RS"/>
        </w:rPr>
        <w:t xml:space="preserve"> </w:t>
      </w:r>
      <w:r w:rsidRPr="007973A4">
        <w:rPr>
          <w:rFonts w:ascii="Times New Roman" w:hAnsi="Times New Roman"/>
          <w:sz w:val="24"/>
          <w:szCs w:val="24"/>
        </w:rPr>
        <w:t>зимски,</w:t>
      </w:r>
      <w:r w:rsidRPr="007973A4">
        <w:rPr>
          <w:rFonts w:ascii="Times New Roman" w:hAnsi="Times New Roman"/>
          <w:sz w:val="24"/>
          <w:szCs w:val="24"/>
          <w:lang w:val="sr-Cyrl-RS"/>
        </w:rPr>
        <w:t xml:space="preserve"> </w:t>
      </w:r>
      <w:r w:rsidRPr="007973A4">
        <w:rPr>
          <w:rFonts w:ascii="Times New Roman" w:hAnsi="Times New Roman"/>
          <w:sz w:val="24"/>
          <w:szCs w:val="24"/>
        </w:rPr>
        <w:t xml:space="preserve">пролећни и летњи распуст такође прате динамику </w:t>
      </w:r>
      <w:r w:rsidRPr="007973A4">
        <w:rPr>
          <w:rFonts w:ascii="Times New Roman" w:hAnsi="Times New Roman"/>
          <w:sz w:val="24"/>
          <w:szCs w:val="24"/>
          <w:lang w:val="sr-Cyrl-RS"/>
        </w:rPr>
        <w:t>К</w:t>
      </w:r>
      <w:r w:rsidRPr="007973A4">
        <w:rPr>
          <w:rFonts w:ascii="Times New Roman" w:hAnsi="Times New Roman"/>
          <w:sz w:val="24"/>
          <w:szCs w:val="24"/>
        </w:rPr>
        <w:t>алендара</w:t>
      </w:r>
      <w:r w:rsidRPr="007973A4">
        <w:rPr>
          <w:rFonts w:ascii="Times New Roman" w:hAnsi="Times New Roman"/>
          <w:sz w:val="24"/>
          <w:szCs w:val="24"/>
          <w:lang w:val="sr-Cyrl-RS"/>
        </w:rPr>
        <w:t xml:space="preserve"> образовно-васпитног рада</w:t>
      </w:r>
      <w:r w:rsidRPr="007973A4">
        <w:rPr>
          <w:rFonts w:ascii="Times New Roman" w:hAnsi="Times New Roman"/>
          <w:sz w:val="24"/>
          <w:szCs w:val="24"/>
        </w:rPr>
        <w:t>.</w:t>
      </w:r>
    </w:p>
    <w:p w:rsidR="00AA7CA6" w:rsidRPr="000F240A" w:rsidRDefault="00AA7CA6" w:rsidP="00AA7CA6">
      <w:pPr>
        <w:spacing w:after="0" w:line="240" w:lineRule="auto"/>
        <w:jc w:val="both"/>
        <w:rPr>
          <w:rFonts w:ascii="Times New Roman" w:hAnsi="Times New Roman"/>
          <w:sz w:val="24"/>
          <w:szCs w:val="24"/>
        </w:rPr>
      </w:pPr>
    </w:p>
    <w:p w:rsidR="00AA7CA6" w:rsidRPr="008F46EF" w:rsidRDefault="008F46EF" w:rsidP="00697949">
      <w:pPr>
        <w:pStyle w:val="Heading3"/>
        <w:keepLines w:val="0"/>
        <w:numPr>
          <w:ilvl w:val="1"/>
          <w:numId w:val="19"/>
        </w:numPr>
        <w:spacing w:before="240" w:after="60"/>
        <w:rPr>
          <w:rFonts w:ascii="Times New Roman" w:hAnsi="Times New Roman" w:cs="Times New Roman"/>
          <w:color w:val="auto"/>
          <w:lang w:val="sr-Cyrl-RS"/>
        </w:rPr>
      </w:pPr>
      <w:bookmarkStart w:id="43" w:name="_Toc58536573"/>
      <w:r>
        <w:rPr>
          <w:rFonts w:ascii="Times New Roman" w:hAnsi="Times New Roman" w:cs="Times New Roman"/>
          <w:color w:val="auto"/>
          <w:lang w:val="sr-Cyrl-RS"/>
        </w:rPr>
        <w:t xml:space="preserve">   </w:t>
      </w:r>
      <w:bookmarkStart w:id="44" w:name="_Toc113962779"/>
      <w:bookmarkStart w:id="45" w:name="_Toc113962903"/>
      <w:bookmarkStart w:id="46" w:name="_Toc113963015"/>
      <w:bookmarkStart w:id="47" w:name="_Toc113963626"/>
      <w:r w:rsidR="00AA7CA6" w:rsidRPr="008F46EF">
        <w:rPr>
          <w:rFonts w:ascii="Times New Roman" w:hAnsi="Times New Roman" w:cs="Times New Roman"/>
          <w:color w:val="auto"/>
        </w:rPr>
        <w:t>Органи управљања, рукловођења</w:t>
      </w:r>
      <w:r w:rsidR="00AA7CA6" w:rsidRPr="008F46EF">
        <w:rPr>
          <w:rFonts w:ascii="Times New Roman" w:hAnsi="Times New Roman" w:cs="Times New Roman"/>
          <w:color w:val="auto"/>
          <w:lang w:val="sr-Cyrl-RS"/>
        </w:rPr>
        <w:t xml:space="preserve"> и </w:t>
      </w:r>
      <w:r w:rsidR="00AA7CA6" w:rsidRPr="008F46EF">
        <w:rPr>
          <w:rFonts w:ascii="Times New Roman" w:hAnsi="Times New Roman" w:cs="Times New Roman"/>
          <w:color w:val="auto"/>
        </w:rPr>
        <w:t>саветодавни</w:t>
      </w:r>
      <w:r w:rsidR="00AA7CA6" w:rsidRPr="008F46EF">
        <w:rPr>
          <w:rFonts w:ascii="Times New Roman" w:hAnsi="Times New Roman" w:cs="Times New Roman"/>
          <w:color w:val="auto"/>
          <w:lang w:val="sr-Cyrl-RS"/>
        </w:rPr>
        <w:t xml:space="preserve"> органи</w:t>
      </w:r>
      <w:bookmarkEnd w:id="43"/>
      <w:bookmarkEnd w:id="44"/>
      <w:bookmarkEnd w:id="45"/>
      <w:bookmarkEnd w:id="46"/>
      <w:bookmarkEnd w:id="47"/>
    </w:p>
    <w:p w:rsidR="00AA7CA6" w:rsidRPr="00796CE5" w:rsidRDefault="00AA7CA6" w:rsidP="00AA7CA6">
      <w:pPr>
        <w:pStyle w:val="NoSpacing"/>
        <w:ind w:firstLine="720"/>
        <w:jc w:val="both"/>
        <w:rPr>
          <w:rFonts w:ascii="Times New Roman" w:hAnsi="Times New Roman"/>
          <w:sz w:val="24"/>
          <w:szCs w:val="24"/>
        </w:rPr>
      </w:pPr>
      <w:r w:rsidRPr="00796CE5">
        <w:rPr>
          <w:rFonts w:ascii="Times New Roman" w:hAnsi="Times New Roman"/>
          <w:sz w:val="24"/>
          <w:szCs w:val="24"/>
        </w:rPr>
        <w:t>У циљу ефикасног и професионалног функционисања, а у складу са Законом о основама ситема васпитања и образовања</w:t>
      </w:r>
      <w:r w:rsidRPr="00796CE5">
        <w:rPr>
          <w:rFonts w:ascii="Times New Roman" w:hAnsi="Times New Roman"/>
          <w:sz w:val="24"/>
          <w:szCs w:val="24"/>
          <w:lang w:val="sr-Cyrl-RS"/>
        </w:rPr>
        <w:t xml:space="preserve"> (Сл. гласник РС“бр.88/2017, 27/2018-др. закон, 10/2019 и 6/2020)</w:t>
      </w:r>
      <w:r w:rsidRPr="00796CE5">
        <w:rPr>
          <w:rFonts w:ascii="Times New Roman" w:hAnsi="Times New Roman"/>
          <w:sz w:val="24"/>
          <w:szCs w:val="24"/>
        </w:rPr>
        <w:t xml:space="preserve"> и оснивачким актом и Статутом</w:t>
      </w:r>
      <w:r w:rsidR="007973A4">
        <w:rPr>
          <w:rFonts w:ascii="Times New Roman" w:hAnsi="Times New Roman"/>
          <w:sz w:val="24"/>
          <w:szCs w:val="24"/>
          <w:lang w:val="sr-Cyrl-RS"/>
        </w:rPr>
        <w:t xml:space="preserve"> ПУ „ Лептирић“ Лајковац </w:t>
      </w:r>
      <w:r w:rsidRPr="00796CE5">
        <w:rPr>
          <w:rFonts w:ascii="Times New Roman" w:hAnsi="Times New Roman"/>
          <w:sz w:val="24"/>
          <w:szCs w:val="24"/>
        </w:rPr>
        <w:t xml:space="preserve"> Установа има органе управљања,</w:t>
      </w:r>
      <w:r w:rsidRPr="00796CE5">
        <w:rPr>
          <w:rFonts w:ascii="Times New Roman" w:hAnsi="Times New Roman"/>
          <w:sz w:val="24"/>
          <w:szCs w:val="24"/>
          <w:lang w:val="sr-Cyrl-RS"/>
        </w:rPr>
        <w:t xml:space="preserve"> </w:t>
      </w:r>
      <w:r w:rsidRPr="00796CE5">
        <w:rPr>
          <w:rFonts w:ascii="Times New Roman" w:hAnsi="Times New Roman"/>
          <w:sz w:val="24"/>
          <w:szCs w:val="24"/>
        </w:rPr>
        <w:t>руковођења,</w:t>
      </w:r>
      <w:r w:rsidRPr="00796CE5">
        <w:rPr>
          <w:rFonts w:ascii="Times New Roman" w:hAnsi="Times New Roman"/>
          <w:sz w:val="24"/>
          <w:szCs w:val="24"/>
          <w:lang w:val="sr-Cyrl-RS"/>
        </w:rPr>
        <w:t xml:space="preserve"> </w:t>
      </w:r>
      <w:r w:rsidRPr="00796CE5">
        <w:rPr>
          <w:rFonts w:ascii="Times New Roman" w:hAnsi="Times New Roman"/>
          <w:sz w:val="24"/>
          <w:szCs w:val="24"/>
        </w:rPr>
        <w:t>стручне и саветодавне органе.</w:t>
      </w:r>
    </w:p>
    <w:p w:rsidR="00AA7CA6" w:rsidRPr="00796CE5" w:rsidRDefault="00AA7CA6" w:rsidP="00AA7CA6">
      <w:pPr>
        <w:pStyle w:val="NoSpacing"/>
        <w:ind w:firstLine="720"/>
        <w:jc w:val="both"/>
        <w:rPr>
          <w:rFonts w:ascii="Times New Roman" w:hAnsi="Times New Roman"/>
          <w:sz w:val="24"/>
          <w:szCs w:val="24"/>
        </w:rPr>
      </w:pPr>
      <w:r w:rsidRPr="00796CE5">
        <w:rPr>
          <w:rFonts w:ascii="Times New Roman" w:hAnsi="Times New Roman"/>
          <w:b/>
          <w:sz w:val="24"/>
          <w:szCs w:val="24"/>
        </w:rPr>
        <w:t>Директор</w:t>
      </w:r>
      <w:r w:rsidRPr="00796CE5">
        <w:rPr>
          <w:rFonts w:ascii="Times New Roman" w:hAnsi="Times New Roman"/>
          <w:sz w:val="24"/>
          <w:szCs w:val="24"/>
        </w:rPr>
        <w:t xml:space="preserve"> руководи Установом </w:t>
      </w:r>
      <w:r w:rsidRPr="00796CE5">
        <w:rPr>
          <w:rFonts w:ascii="Times New Roman" w:hAnsi="Times New Roman"/>
          <w:sz w:val="24"/>
          <w:szCs w:val="24"/>
          <w:lang w:val="sr-Cyrl-RS"/>
        </w:rPr>
        <w:t xml:space="preserve">и </w:t>
      </w:r>
      <w:r w:rsidRPr="00796CE5">
        <w:rPr>
          <w:rFonts w:ascii="Times New Roman" w:hAnsi="Times New Roman"/>
          <w:sz w:val="24"/>
          <w:szCs w:val="24"/>
        </w:rPr>
        <w:t xml:space="preserve">одговоран </w:t>
      </w:r>
      <w:r w:rsidRPr="00796CE5">
        <w:rPr>
          <w:rFonts w:ascii="Times New Roman" w:hAnsi="Times New Roman"/>
          <w:sz w:val="24"/>
          <w:szCs w:val="24"/>
          <w:lang w:val="sr-Cyrl-RS"/>
        </w:rPr>
        <w:t>ј</w:t>
      </w:r>
      <w:r w:rsidRPr="00796CE5">
        <w:rPr>
          <w:rFonts w:ascii="Times New Roman" w:hAnsi="Times New Roman"/>
          <w:sz w:val="24"/>
          <w:szCs w:val="24"/>
        </w:rPr>
        <w:t>е за законитост рада и успешно обављање делатности Установе. За свој рад одговара Управном одбору и министру просвете, науке и технолошког развоја Републике Србије</w:t>
      </w:r>
      <w:r w:rsidRPr="00796CE5">
        <w:rPr>
          <w:rFonts w:ascii="Times New Roman" w:hAnsi="Times New Roman"/>
          <w:sz w:val="24"/>
          <w:szCs w:val="24"/>
          <w:lang w:val="sr-Cyrl-RS"/>
        </w:rPr>
        <w:t>.</w:t>
      </w:r>
      <w:r w:rsidRPr="00796CE5">
        <w:rPr>
          <w:rFonts w:ascii="Times New Roman" w:hAnsi="Times New Roman"/>
          <w:sz w:val="24"/>
          <w:szCs w:val="24"/>
        </w:rPr>
        <w:tab/>
      </w:r>
    </w:p>
    <w:p w:rsidR="00AA7CA6" w:rsidRPr="00796CE5" w:rsidRDefault="00AA7CA6" w:rsidP="00AA7CA6">
      <w:pPr>
        <w:pStyle w:val="NoSpacing"/>
        <w:ind w:firstLine="720"/>
        <w:jc w:val="both"/>
        <w:rPr>
          <w:rFonts w:ascii="Times New Roman" w:hAnsi="Times New Roman"/>
          <w:sz w:val="24"/>
          <w:szCs w:val="24"/>
        </w:rPr>
      </w:pPr>
      <w:r w:rsidRPr="00796CE5">
        <w:rPr>
          <w:rFonts w:ascii="Times New Roman" w:hAnsi="Times New Roman"/>
          <w:sz w:val="24"/>
          <w:szCs w:val="24"/>
        </w:rPr>
        <w:t xml:space="preserve">Поред директора који руководи Установом, орган управљања је и  </w:t>
      </w:r>
      <w:r w:rsidRPr="00796CE5">
        <w:rPr>
          <w:rFonts w:ascii="Times New Roman" w:hAnsi="Times New Roman"/>
          <w:b/>
          <w:sz w:val="24"/>
          <w:szCs w:val="24"/>
        </w:rPr>
        <w:t>Управни одбор</w:t>
      </w:r>
      <w:r w:rsidR="00924B08">
        <w:rPr>
          <w:rFonts w:ascii="Times New Roman" w:hAnsi="Times New Roman"/>
          <w:sz w:val="24"/>
          <w:szCs w:val="24"/>
        </w:rPr>
        <w:t>. Има девет чланова</w:t>
      </w:r>
      <w:r w:rsidR="00924B08">
        <w:rPr>
          <w:rFonts w:ascii="Times New Roman" w:hAnsi="Times New Roman"/>
          <w:sz w:val="24"/>
          <w:szCs w:val="24"/>
          <w:lang w:val="sr-Cyrl-RS"/>
        </w:rPr>
        <w:t>, укључујући и председника.</w:t>
      </w:r>
      <w:r w:rsidRPr="00796CE5">
        <w:rPr>
          <w:rFonts w:ascii="Times New Roman" w:hAnsi="Times New Roman"/>
          <w:sz w:val="24"/>
          <w:szCs w:val="24"/>
        </w:rPr>
        <w:t xml:space="preserve"> Чине га по три представника запослених, родитеља, </w:t>
      </w:r>
      <w:r w:rsidRPr="00796CE5">
        <w:rPr>
          <w:rFonts w:ascii="Times New Roman" w:hAnsi="Times New Roman"/>
          <w:sz w:val="24"/>
          <w:szCs w:val="24"/>
          <w:lang w:val="ru-RU"/>
        </w:rPr>
        <w:t>односно других законских заступника деце</w:t>
      </w:r>
      <w:r w:rsidRPr="00796CE5">
        <w:rPr>
          <w:rFonts w:ascii="Times New Roman" w:hAnsi="Times New Roman"/>
          <w:sz w:val="24"/>
          <w:szCs w:val="24"/>
        </w:rPr>
        <w:t xml:space="preserve"> и </w:t>
      </w:r>
      <w:r w:rsidRPr="00796CE5">
        <w:rPr>
          <w:rFonts w:ascii="Times New Roman" w:hAnsi="Times New Roman"/>
          <w:sz w:val="24"/>
          <w:szCs w:val="24"/>
          <w:lang w:val="ru-RU"/>
        </w:rPr>
        <w:t xml:space="preserve">три представника на предлог </w:t>
      </w:r>
      <w:r w:rsidRPr="00796CE5">
        <w:rPr>
          <w:rFonts w:ascii="Times New Roman" w:hAnsi="Times New Roman"/>
          <w:sz w:val="24"/>
          <w:szCs w:val="24"/>
        </w:rPr>
        <w:t>јединице локалне самоуправе.</w:t>
      </w:r>
      <w:r w:rsidRPr="00796CE5">
        <w:rPr>
          <w:rFonts w:ascii="Times New Roman" w:hAnsi="Times New Roman"/>
          <w:sz w:val="24"/>
          <w:szCs w:val="24"/>
          <w:lang w:val="sr-Cyrl-RS"/>
        </w:rPr>
        <w:t xml:space="preserve"> </w:t>
      </w:r>
      <w:r w:rsidRPr="00796CE5">
        <w:rPr>
          <w:rFonts w:ascii="Times New Roman" w:hAnsi="Times New Roman"/>
          <w:sz w:val="24"/>
          <w:szCs w:val="24"/>
        </w:rPr>
        <w:t>Управни одбор доноси сва важна акта за рад Установе, утврђује  предлог и доноси финансијски план установе, усваја извештај о пословању, расписује конкурс и бира директора, предузима мере за побољшање услова рада и остваривање васпитно-образовног рада, одлучује по жалби на решење и одлуку директора, предузима мере за побољшање услова рада и за остваривање васпитно-образовног рада, усваја извештаје о оствареном програму васпитања и образовања, развојном плану, годишњем плану рада, вредновању и самовредновању, доноси план стручног усавршавања запослених и усваја извештај о његовом остваривању.</w:t>
      </w:r>
    </w:p>
    <w:p w:rsidR="00AA7CA6" w:rsidRPr="00796CE5" w:rsidRDefault="00AA7CA6" w:rsidP="00AA7CA6">
      <w:pPr>
        <w:pStyle w:val="NoSpacing"/>
        <w:ind w:firstLine="360"/>
        <w:jc w:val="both"/>
        <w:rPr>
          <w:rFonts w:ascii="Times New Roman" w:hAnsi="Times New Roman"/>
          <w:sz w:val="24"/>
          <w:szCs w:val="24"/>
          <w:highlight w:val="yellow"/>
        </w:rPr>
      </w:pPr>
      <w:r w:rsidRPr="00796CE5">
        <w:rPr>
          <w:rFonts w:ascii="Times New Roman" w:hAnsi="Times New Roman"/>
          <w:sz w:val="24"/>
          <w:szCs w:val="24"/>
        </w:rPr>
        <w:t xml:space="preserve"> </w:t>
      </w:r>
      <w:r w:rsidRPr="00796CE5">
        <w:rPr>
          <w:rFonts w:ascii="Times New Roman" w:hAnsi="Times New Roman"/>
          <w:sz w:val="24"/>
          <w:szCs w:val="24"/>
        </w:rPr>
        <w:tab/>
        <w:t xml:space="preserve">Саветодавни орган Установе је </w:t>
      </w:r>
      <w:r w:rsidRPr="00796CE5">
        <w:rPr>
          <w:rFonts w:ascii="Times New Roman" w:hAnsi="Times New Roman"/>
          <w:b/>
          <w:sz w:val="24"/>
          <w:szCs w:val="24"/>
        </w:rPr>
        <w:t>Савет родитеља</w:t>
      </w:r>
      <w:r w:rsidRPr="00796CE5">
        <w:rPr>
          <w:rFonts w:ascii="Times New Roman" w:hAnsi="Times New Roman"/>
          <w:sz w:val="24"/>
          <w:szCs w:val="24"/>
        </w:rPr>
        <w:t>.</w:t>
      </w:r>
      <w:r w:rsidRPr="00796CE5">
        <w:rPr>
          <w:rFonts w:ascii="Times New Roman" w:hAnsi="Times New Roman"/>
          <w:sz w:val="24"/>
          <w:szCs w:val="24"/>
          <w:lang w:val="sr-Cyrl-RS"/>
        </w:rPr>
        <w:t xml:space="preserve"> </w:t>
      </w:r>
      <w:r w:rsidRPr="00796CE5">
        <w:rPr>
          <w:rFonts w:ascii="Times New Roman" w:hAnsi="Times New Roman"/>
          <w:sz w:val="24"/>
          <w:szCs w:val="24"/>
        </w:rPr>
        <w:t>На нивоу сваког вртића бира се Савет родитеља вртића кога чини по један представник сваке васпитно-образовне групе, укљу</w:t>
      </w:r>
      <w:r w:rsidR="00924B08">
        <w:rPr>
          <w:rFonts w:ascii="Times New Roman" w:hAnsi="Times New Roman"/>
          <w:sz w:val="24"/>
          <w:szCs w:val="24"/>
        </w:rPr>
        <w:t>чујући и груп</w:t>
      </w:r>
      <w:r w:rsidR="00924B08">
        <w:rPr>
          <w:rFonts w:ascii="Times New Roman" w:hAnsi="Times New Roman"/>
          <w:sz w:val="24"/>
          <w:szCs w:val="24"/>
          <w:lang w:val="sr-Cyrl-RS"/>
        </w:rPr>
        <w:t>у у издвојеном одељењу у Јабучју</w:t>
      </w:r>
      <w:r w:rsidRPr="00796CE5">
        <w:rPr>
          <w:rFonts w:ascii="Times New Roman" w:hAnsi="Times New Roman"/>
          <w:sz w:val="24"/>
          <w:szCs w:val="24"/>
        </w:rPr>
        <w:t xml:space="preserve">. Из редова Савета родитеља вртића бирају се родитељи за Савет родитеља на нивоу Установе. Савет родитеља Предшколске </w:t>
      </w:r>
      <w:r w:rsidRPr="00796CE5">
        <w:rPr>
          <w:rFonts w:ascii="Times New Roman" w:hAnsi="Times New Roman"/>
          <w:sz w:val="24"/>
          <w:szCs w:val="24"/>
        </w:rPr>
        <w:lastRenderedPageBreak/>
        <w:t>установе „</w:t>
      </w:r>
      <w:r w:rsidR="00924B08">
        <w:rPr>
          <w:rFonts w:ascii="Times New Roman" w:hAnsi="Times New Roman"/>
          <w:sz w:val="24"/>
          <w:szCs w:val="24"/>
          <w:lang w:val="sr-Cyrl-RS"/>
        </w:rPr>
        <w:t>Лептирић</w:t>
      </w:r>
      <w:r w:rsidR="00924B08">
        <w:rPr>
          <w:rFonts w:ascii="Times New Roman" w:hAnsi="Times New Roman"/>
          <w:sz w:val="24"/>
          <w:szCs w:val="24"/>
        </w:rPr>
        <w:t>“ броји</w:t>
      </w:r>
      <w:r w:rsidR="00BA06B4">
        <w:rPr>
          <w:rFonts w:ascii="Times New Roman" w:hAnsi="Times New Roman"/>
          <w:sz w:val="24"/>
          <w:szCs w:val="24"/>
          <w:lang w:val="sr-Cyrl-RS"/>
        </w:rPr>
        <w:t xml:space="preserve"> </w:t>
      </w:r>
      <w:r w:rsidR="000512CE">
        <w:rPr>
          <w:rFonts w:ascii="Times New Roman" w:hAnsi="Times New Roman"/>
          <w:sz w:val="24"/>
          <w:szCs w:val="24"/>
          <w:lang w:val="sr-Cyrl-RS"/>
        </w:rPr>
        <w:t>20</w:t>
      </w:r>
      <w:r w:rsidR="00BA06B4">
        <w:rPr>
          <w:rFonts w:ascii="Times New Roman" w:hAnsi="Times New Roman"/>
          <w:sz w:val="24"/>
          <w:szCs w:val="24"/>
          <w:lang w:val="sr-Cyrl-RS"/>
        </w:rPr>
        <w:t xml:space="preserve"> ч</w:t>
      </w:r>
      <w:r w:rsidR="00924B08">
        <w:rPr>
          <w:rFonts w:ascii="Times New Roman" w:hAnsi="Times New Roman"/>
          <w:sz w:val="24"/>
          <w:szCs w:val="24"/>
          <w:lang w:val="sr-Cyrl-RS"/>
        </w:rPr>
        <w:t>ланова</w:t>
      </w:r>
      <w:r w:rsidRPr="00796CE5">
        <w:rPr>
          <w:rFonts w:ascii="Times New Roman" w:hAnsi="Times New Roman"/>
          <w:sz w:val="24"/>
          <w:szCs w:val="24"/>
          <w:lang w:val="sr-Cyrl-RS"/>
        </w:rPr>
        <w:t>.</w:t>
      </w:r>
      <w:r w:rsidRPr="00796CE5">
        <w:rPr>
          <w:rFonts w:ascii="Times New Roman" w:hAnsi="Times New Roman"/>
          <w:sz w:val="24"/>
          <w:szCs w:val="24"/>
        </w:rPr>
        <w:t xml:space="preserve"> Савет родитеља предлаже представнике родитеља за чланове Управног одбора Установе, предлаже мере за осигурање квалитета и унапређивање васпитно-образовног рада, разматра и предлаже органу управљања намену средстава остварених од донација и родитељског динара, разматра услове за рад Установе, учествује у поступку прописивања мере безбедности и заштите деце, даје сагласност на боравак деце у природи и доноси пословник о раду Савета родитеља, предлаже свог представника у</w:t>
      </w:r>
      <w:r w:rsidRPr="00796CE5">
        <w:rPr>
          <w:rFonts w:ascii="Times New Roman" w:hAnsi="Times New Roman"/>
          <w:sz w:val="24"/>
          <w:szCs w:val="24"/>
          <w:lang w:val="sr-Cyrl-RS"/>
        </w:rPr>
        <w:t xml:space="preserve"> Општинском Савету родитеља,</w:t>
      </w:r>
      <w:r w:rsidRPr="00796CE5">
        <w:rPr>
          <w:rFonts w:ascii="Times New Roman" w:hAnsi="Times New Roman"/>
          <w:sz w:val="24"/>
          <w:szCs w:val="24"/>
        </w:rPr>
        <w:t xml:space="preserve"> стручн</w:t>
      </w:r>
      <w:r w:rsidRPr="00796CE5">
        <w:rPr>
          <w:rFonts w:ascii="Times New Roman" w:hAnsi="Times New Roman"/>
          <w:sz w:val="24"/>
          <w:szCs w:val="24"/>
          <w:lang w:val="sr-Cyrl-RS"/>
        </w:rPr>
        <w:t>ом</w:t>
      </w:r>
      <w:r w:rsidRPr="00796CE5">
        <w:rPr>
          <w:rFonts w:ascii="Times New Roman" w:hAnsi="Times New Roman"/>
          <w:sz w:val="24"/>
          <w:szCs w:val="24"/>
        </w:rPr>
        <w:t xml:space="preserve"> актив</w:t>
      </w:r>
      <w:r w:rsidRPr="00796CE5">
        <w:rPr>
          <w:rFonts w:ascii="Times New Roman" w:hAnsi="Times New Roman"/>
          <w:sz w:val="24"/>
          <w:szCs w:val="24"/>
          <w:lang w:val="sr-Cyrl-RS"/>
        </w:rPr>
        <w:t>у</w:t>
      </w:r>
      <w:r w:rsidRPr="00796CE5">
        <w:rPr>
          <w:rFonts w:ascii="Times New Roman" w:hAnsi="Times New Roman"/>
          <w:sz w:val="24"/>
          <w:szCs w:val="24"/>
        </w:rPr>
        <w:t xml:space="preserve"> за развојно планирање, разматра предлог програма васпитања и образовања, развојног плана, извештаја о њиховом остваривању, вредновању и самовредновању</w:t>
      </w:r>
    </w:p>
    <w:p w:rsidR="00AA7CA6" w:rsidRPr="00796CE5" w:rsidRDefault="00AA7CA6" w:rsidP="00AA7CA6">
      <w:pPr>
        <w:pStyle w:val="NoSpacing"/>
        <w:ind w:firstLine="720"/>
        <w:jc w:val="both"/>
        <w:rPr>
          <w:rFonts w:ascii="Times New Roman" w:hAnsi="Times New Roman"/>
          <w:sz w:val="24"/>
          <w:szCs w:val="24"/>
        </w:rPr>
      </w:pPr>
      <w:r w:rsidRPr="00796CE5">
        <w:rPr>
          <w:rFonts w:ascii="Times New Roman" w:hAnsi="Times New Roman"/>
          <w:sz w:val="24"/>
          <w:szCs w:val="24"/>
        </w:rPr>
        <w:t>Хоризонтална стручна подршка и унапређивање квалитета рада Установе, обезбеђује се радом у стручним активима, тимовима и комисијама чије чланове именује директор или предлажу сами чланови стручног тела.</w:t>
      </w:r>
    </w:p>
    <w:p w:rsidR="00AA7CA6" w:rsidRPr="00796CE5" w:rsidRDefault="00AA7CA6" w:rsidP="00AA7CA6">
      <w:pPr>
        <w:pStyle w:val="NoSpacing"/>
        <w:jc w:val="both"/>
        <w:rPr>
          <w:rFonts w:ascii="Times New Roman" w:hAnsi="Times New Roman"/>
          <w:sz w:val="24"/>
          <w:szCs w:val="24"/>
        </w:rPr>
      </w:pPr>
    </w:p>
    <w:p w:rsidR="00AA7CA6" w:rsidRDefault="00AA7CA6" w:rsidP="00AA7CA6">
      <w:pPr>
        <w:tabs>
          <w:tab w:val="left" w:pos="2730"/>
        </w:tabs>
        <w:ind w:left="60"/>
        <w:rPr>
          <w:rFonts w:ascii="Times New Roman" w:hAnsi="Times New Roman" w:cs="Times New Roman"/>
          <w:b/>
          <w:color w:val="000000" w:themeColor="text1"/>
          <w:sz w:val="24"/>
          <w:szCs w:val="24"/>
          <w:lang w:val="sr-Cyrl-RS"/>
        </w:rPr>
      </w:pPr>
    </w:p>
    <w:p w:rsidR="00924B08" w:rsidRPr="00924B08" w:rsidRDefault="00924B08" w:rsidP="00697949">
      <w:pPr>
        <w:keepNext/>
        <w:numPr>
          <w:ilvl w:val="1"/>
          <w:numId w:val="19"/>
        </w:numPr>
        <w:spacing w:before="240" w:after="60"/>
        <w:outlineLvl w:val="2"/>
        <w:rPr>
          <w:rFonts w:ascii="Times New Roman" w:eastAsia="Times New Roman" w:hAnsi="Times New Roman" w:cs="Times New Roman"/>
          <w:b/>
          <w:bCs/>
          <w:i/>
          <w:sz w:val="24"/>
          <w:szCs w:val="26"/>
        </w:rPr>
      </w:pPr>
      <w:bookmarkStart w:id="48" w:name="_Toc58536574"/>
      <w:bookmarkStart w:id="49" w:name="_Toc113962780"/>
      <w:bookmarkStart w:id="50" w:name="_Toc113962904"/>
      <w:bookmarkStart w:id="51" w:name="_Toc113963016"/>
      <w:bookmarkStart w:id="52" w:name="_Toc113963627"/>
      <w:r w:rsidRPr="00924B08">
        <w:rPr>
          <w:rFonts w:ascii="Times New Roman" w:eastAsia="Times New Roman" w:hAnsi="Times New Roman" w:cs="Times New Roman"/>
          <w:b/>
          <w:bCs/>
          <w:i/>
          <w:sz w:val="24"/>
          <w:szCs w:val="26"/>
          <w:lang w:val="sr-Cyrl-CS"/>
        </w:rPr>
        <w:t>Стручн</w:t>
      </w:r>
      <w:r>
        <w:rPr>
          <w:rFonts w:ascii="Times New Roman" w:eastAsia="Times New Roman" w:hAnsi="Times New Roman" w:cs="Times New Roman"/>
          <w:b/>
          <w:bCs/>
          <w:i/>
          <w:sz w:val="24"/>
          <w:szCs w:val="26"/>
          <w:lang w:val="sr-Cyrl-CS"/>
        </w:rPr>
        <w:t xml:space="preserve">и органи Предшколске установе  </w:t>
      </w:r>
      <w:bookmarkEnd w:id="48"/>
      <w:r>
        <w:rPr>
          <w:rFonts w:ascii="Times New Roman" w:eastAsia="Times New Roman" w:hAnsi="Times New Roman" w:cs="Times New Roman"/>
          <w:b/>
          <w:bCs/>
          <w:i/>
          <w:sz w:val="24"/>
          <w:szCs w:val="26"/>
          <w:lang w:val="sr-Cyrl-CS"/>
        </w:rPr>
        <w:t xml:space="preserve">„ Лептирић“ </w:t>
      </w:r>
      <w:r w:rsidRPr="00924B08">
        <w:rPr>
          <w:rFonts w:ascii="Times New Roman" w:eastAsia="Calibri" w:hAnsi="Times New Roman" w:cs="Times New Roman"/>
          <w:b/>
          <w:i/>
          <w:sz w:val="24"/>
          <w:szCs w:val="24"/>
          <w:lang w:val="sr-Cyrl-CS"/>
        </w:rPr>
        <w:t>су:</w:t>
      </w:r>
      <w:bookmarkEnd w:id="49"/>
      <w:bookmarkEnd w:id="50"/>
      <w:bookmarkEnd w:id="51"/>
      <w:bookmarkEnd w:id="52"/>
    </w:p>
    <w:p w:rsidR="00924B08" w:rsidRPr="00924B08" w:rsidRDefault="00924B08" w:rsidP="00924B08">
      <w:pPr>
        <w:spacing w:after="0" w:line="240" w:lineRule="auto"/>
        <w:ind w:firstLine="720"/>
        <w:jc w:val="both"/>
        <w:rPr>
          <w:rFonts w:ascii="Times New Roman" w:eastAsia="Times New Roman" w:hAnsi="Times New Roman" w:cs="Times New Roman"/>
          <w:sz w:val="24"/>
          <w:szCs w:val="24"/>
          <w:lang w:val="sr-Latn-CS"/>
        </w:rPr>
      </w:pPr>
      <w:r w:rsidRPr="00924B08">
        <w:rPr>
          <w:rFonts w:ascii="Times New Roman" w:eastAsia="Times New Roman" w:hAnsi="Times New Roman" w:cs="Times New Roman"/>
          <w:b/>
          <w:sz w:val="24"/>
          <w:szCs w:val="24"/>
          <w:lang w:val="sr-Cyrl-CS"/>
        </w:rPr>
        <w:t>1.</w:t>
      </w:r>
      <w:r w:rsidRPr="00924B08">
        <w:rPr>
          <w:rFonts w:ascii="Times New Roman" w:eastAsia="Times New Roman" w:hAnsi="Times New Roman" w:cs="Times New Roman"/>
          <w:b/>
          <w:sz w:val="24"/>
          <w:szCs w:val="24"/>
          <w:lang w:val="sr-Latn-CS"/>
        </w:rPr>
        <w:t>Васпитно-образовно веће</w:t>
      </w:r>
      <w:r w:rsidRPr="00924B08">
        <w:rPr>
          <w:rFonts w:ascii="Times New Roman" w:eastAsia="Times New Roman" w:hAnsi="Times New Roman" w:cs="Times New Roman"/>
          <w:b/>
          <w:sz w:val="24"/>
          <w:szCs w:val="24"/>
          <w:lang w:val="sr-Cyrl-CS"/>
        </w:rPr>
        <w:t xml:space="preserve"> </w:t>
      </w:r>
      <w:r w:rsidRPr="00924B08">
        <w:rPr>
          <w:rFonts w:ascii="Times New Roman" w:eastAsia="Times New Roman" w:hAnsi="Times New Roman" w:cs="Times New Roman"/>
          <w:sz w:val="24"/>
          <w:szCs w:val="24"/>
          <w:lang w:val="sr-Cyrl-CS"/>
        </w:rPr>
        <w:t>-</w:t>
      </w:r>
      <w:r w:rsidRPr="00924B08">
        <w:rPr>
          <w:rFonts w:ascii="Times New Roman" w:eastAsia="Times New Roman" w:hAnsi="Times New Roman" w:cs="Times New Roman"/>
          <w:sz w:val="24"/>
          <w:szCs w:val="24"/>
          <w:lang w:val="sr-Latn-CS"/>
        </w:rPr>
        <w:t xml:space="preserve"> чине медицинске сестре-васпитачи, васпитачи и стручни сарадници.</w:t>
      </w:r>
    </w:p>
    <w:p w:rsidR="00924B08" w:rsidRPr="00924B08" w:rsidRDefault="00924B08" w:rsidP="00924B08">
      <w:pPr>
        <w:spacing w:after="0" w:line="240" w:lineRule="auto"/>
        <w:ind w:firstLine="720"/>
        <w:jc w:val="both"/>
        <w:rPr>
          <w:rFonts w:ascii="Times New Roman" w:eastAsia="Times New Roman" w:hAnsi="Times New Roman" w:cs="Times New Roman"/>
          <w:sz w:val="24"/>
          <w:szCs w:val="24"/>
          <w:lang w:val="sr-Cyrl-CS"/>
        </w:rPr>
      </w:pPr>
      <w:r w:rsidRPr="00924B08">
        <w:rPr>
          <w:rFonts w:ascii="Times New Roman" w:eastAsia="Times New Roman" w:hAnsi="Times New Roman" w:cs="Times New Roman"/>
          <w:sz w:val="24"/>
          <w:szCs w:val="24"/>
          <w:lang w:val="sr-Latn-CS"/>
        </w:rPr>
        <w:t xml:space="preserve">Васпитно-образовно веће доноси свој програм рада, стара се о унапређењу квалитета васпитно-образовног рада и његовој реализацији, тежи остваривању циљева и исхода васпитања и образовања, разматра и предлаже програм стручног усавршавања и даје сагласност на извештај о његовој реализацији, прати и утврђује резултате рада деце, утврђује предлог предшколског програма, вреднује резултате рада медицинских сестара-васпитача, васпитача и сарадника, предлаже  чланове управног одбора и доноси пословник о раду, даје мишљење  о кандидату за директора, разматра извештаје о инструктивно-педагошком надзору итд. Васпитно-образовно веће даје сагласност и на избор </w:t>
      </w:r>
      <w:r w:rsidRPr="00924B08">
        <w:rPr>
          <w:rFonts w:ascii="Times New Roman" w:eastAsia="Times New Roman" w:hAnsi="Times New Roman" w:cs="Times New Roman"/>
          <w:sz w:val="24"/>
          <w:szCs w:val="24"/>
          <w:lang w:val="sr-Cyrl-CS"/>
        </w:rPr>
        <w:t>радних</w:t>
      </w:r>
      <w:r w:rsidRPr="00924B08">
        <w:rPr>
          <w:rFonts w:ascii="Times New Roman" w:eastAsia="Times New Roman" w:hAnsi="Times New Roman" w:cs="Times New Roman"/>
          <w:sz w:val="24"/>
          <w:szCs w:val="24"/>
          <w:lang w:val="sr-Latn-CS"/>
        </w:rPr>
        <w:t xml:space="preserve"> листова </w:t>
      </w:r>
      <w:r w:rsidRPr="00924B08">
        <w:rPr>
          <w:rFonts w:ascii="Times New Roman" w:eastAsia="Times New Roman" w:hAnsi="Times New Roman" w:cs="Times New Roman"/>
          <w:sz w:val="24"/>
          <w:szCs w:val="24"/>
          <w:lang w:val="sr-Cyrl-CS"/>
        </w:rPr>
        <w:t>и часописа за децу.</w:t>
      </w:r>
    </w:p>
    <w:p w:rsidR="00924B08" w:rsidRPr="00924B08" w:rsidRDefault="00924B08" w:rsidP="00924B08">
      <w:pPr>
        <w:spacing w:after="0" w:line="240" w:lineRule="auto"/>
        <w:ind w:firstLine="720"/>
        <w:jc w:val="both"/>
        <w:rPr>
          <w:rFonts w:ascii="Times New Roman" w:eastAsia="Times New Roman" w:hAnsi="Times New Roman" w:cs="Times New Roman"/>
          <w:sz w:val="24"/>
          <w:szCs w:val="24"/>
          <w:lang w:val="sr-Cyrl-CS"/>
        </w:rPr>
      </w:pPr>
      <w:r w:rsidRPr="00924B08">
        <w:rPr>
          <w:rFonts w:ascii="Times New Roman" w:eastAsia="Times New Roman" w:hAnsi="Times New Roman" w:cs="Times New Roman"/>
          <w:sz w:val="24"/>
          <w:szCs w:val="24"/>
          <w:lang w:val="sr-Latn-CS"/>
        </w:rPr>
        <w:t>Састанке Васпитно-образовног већа заказује и води директор.</w:t>
      </w:r>
    </w:p>
    <w:p w:rsidR="00924B08" w:rsidRPr="00924B08" w:rsidRDefault="00924B08" w:rsidP="008F59CE">
      <w:pPr>
        <w:spacing w:after="0" w:line="240" w:lineRule="auto"/>
        <w:ind w:firstLine="720"/>
        <w:jc w:val="both"/>
        <w:rPr>
          <w:rFonts w:ascii="Times New Roman" w:eastAsia="Calibri" w:hAnsi="Times New Roman" w:cs="Times New Roman"/>
          <w:lang w:val="sr-Cyrl-CS"/>
        </w:rPr>
      </w:pPr>
      <w:r w:rsidRPr="00924B08">
        <w:rPr>
          <w:rFonts w:ascii="Times New Roman" w:eastAsia="Calibri" w:hAnsi="Times New Roman" w:cs="Times New Roman"/>
          <w:b/>
          <w:sz w:val="24"/>
          <w:szCs w:val="24"/>
          <w:lang w:val="sr-Cyrl-CS"/>
        </w:rPr>
        <w:t>2. Стручни активи васпитача и медицинских сестара</w:t>
      </w:r>
      <w:r w:rsidRPr="00924B08">
        <w:rPr>
          <w:rFonts w:ascii="Times New Roman" w:eastAsia="Calibri" w:hAnsi="Times New Roman" w:cs="Times New Roman"/>
          <w:sz w:val="24"/>
          <w:szCs w:val="24"/>
          <w:lang w:val="sr-Cyrl-CS"/>
        </w:rPr>
        <w:t>-</w:t>
      </w:r>
      <w:r w:rsidRPr="00924B08">
        <w:rPr>
          <w:rFonts w:ascii="Times New Roman" w:eastAsia="Calibri" w:hAnsi="Times New Roman" w:cs="Times New Roman"/>
          <w:lang w:val="sr-Cyrl-CS"/>
        </w:rPr>
        <w:t xml:space="preserve"> Стручни активи васпитача и медицинских сестара – васпи</w:t>
      </w:r>
      <w:r w:rsidR="008F59CE">
        <w:rPr>
          <w:rFonts w:ascii="Times New Roman" w:eastAsia="Calibri" w:hAnsi="Times New Roman" w:cs="Times New Roman"/>
          <w:lang w:val="sr-Cyrl-CS"/>
        </w:rPr>
        <w:t>тача формирају се према узрасним групама.</w:t>
      </w:r>
    </w:p>
    <w:p w:rsidR="00924B08" w:rsidRPr="00BA06B4" w:rsidRDefault="00924B08" w:rsidP="00924B08">
      <w:pPr>
        <w:spacing w:after="0" w:line="240" w:lineRule="auto"/>
        <w:jc w:val="both"/>
        <w:rPr>
          <w:rFonts w:ascii="Times New Roman" w:eastAsia="Arial Unicode MS" w:hAnsi="Times New Roman" w:cs="Times New Roman"/>
          <w:sz w:val="24"/>
          <w:szCs w:val="24"/>
          <w:highlight w:val="yellow"/>
          <w:lang w:val="sr-Cyrl-CS"/>
        </w:rPr>
      </w:pPr>
      <w:r w:rsidRPr="00924B08">
        <w:rPr>
          <w:rFonts w:ascii="Times New Roman" w:eastAsia="Arial Unicode MS" w:hAnsi="Times New Roman" w:cs="Times New Roman"/>
          <w:lang w:val="sr-Cyrl-CS"/>
        </w:rPr>
        <w:t xml:space="preserve">            </w:t>
      </w:r>
      <w:r w:rsidRPr="00BA06B4">
        <w:rPr>
          <w:rFonts w:ascii="Times New Roman" w:eastAsia="Arial Unicode MS" w:hAnsi="Times New Roman" w:cs="Times New Roman"/>
          <w:sz w:val="24"/>
          <w:szCs w:val="24"/>
          <w:lang w:val="sr-Cyrl-CS"/>
        </w:rPr>
        <w:t>Стручне активе вртића чине</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васпитачи</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медицинске сестаре – васпитачи</w:t>
      </w:r>
      <w:r w:rsidRPr="00BA06B4">
        <w:rPr>
          <w:rFonts w:ascii="Times New Roman" w:eastAsia="Arial Unicode MS" w:hAnsi="Times New Roman" w:cs="Times New Roman"/>
          <w:sz w:val="24"/>
          <w:szCs w:val="24"/>
          <w:lang w:val="sr-Cyrl-RS"/>
        </w:rPr>
        <w:t xml:space="preserve"> и стручни сарадници</w:t>
      </w:r>
      <w:r w:rsidRPr="00BA06B4">
        <w:rPr>
          <w:rFonts w:ascii="Times New Roman" w:eastAsia="Arial Unicode MS" w:hAnsi="Times New Roman" w:cs="Times New Roman"/>
          <w:sz w:val="24"/>
          <w:szCs w:val="24"/>
          <w:lang w:val="sr-Cyrl-CS"/>
        </w:rPr>
        <w:t xml:space="preserve">. Председник актива </w:t>
      </w:r>
      <w:r w:rsidRPr="00BA06B4">
        <w:rPr>
          <w:rFonts w:ascii="Times New Roman" w:eastAsia="Arial Unicode MS" w:hAnsi="Times New Roman" w:cs="Times New Roman"/>
          <w:sz w:val="24"/>
          <w:szCs w:val="24"/>
          <w:lang w:val="sr-Cyrl-RS"/>
        </w:rPr>
        <w:t>је васпитач које гласањем одабере актив који  води, он</w:t>
      </w:r>
      <w:r w:rsidRPr="00BA06B4">
        <w:rPr>
          <w:rFonts w:ascii="Times New Roman" w:eastAsia="Arial Unicode MS" w:hAnsi="Times New Roman" w:cs="Times New Roman"/>
          <w:sz w:val="24"/>
          <w:szCs w:val="24"/>
          <w:lang w:val="sr-Cyrl-CS"/>
        </w:rPr>
        <w:t xml:space="preserve"> сазива и руководи састанцима актива.</w:t>
      </w:r>
      <w:r w:rsidRPr="00BA06B4">
        <w:rPr>
          <w:rFonts w:ascii="Times New Roman" w:eastAsia="Arial Unicode MS" w:hAnsi="Times New Roman" w:cs="Times New Roman"/>
          <w:sz w:val="24"/>
          <w:szCs w:val="24"/>
          <w:highlight w:val="yellow"/>
          <w:lang w:val="sr-Cyrl-CS"/>
        </w:rPr>
        <w:t xml:space="preserve">             </w:t>
      </w:r>
    </w:p>
    <w:p w:rsidR="00924B08" w:rsidRPr="00BA06B4" w:rsidRDefault="00924B08" w:rsidP="00924B08">
      <w:pPr>
        <w:spacing w:after="0" w:line="240" w:lineRule="auto"/>
        <w:ind w:firstLine="720"/>
        <w:jc w:val="both"/>
        <w:rPr>
          <w:rFonts w:ascii="Times New Roman" w:eastAsia="Arial Unicode MS" w:hAnsi="Times New Roman" w:cs="Times New Roman"/>
          <w:sz w:val="24"/>
          <w:szCs w:val="24"/>
          <w:lang w:val="sr-Cyrl-CS"/>
        </w:rPr>
      </w:pPr>
      <w:r w:rsidRPr="00BA06B4">
        <w:rPr>
          <w:rFonts w:ascii="Times New Roman" w:eastAsia="Arial Unicode MS" w:hAnsi="Times New Roman" w:cs="Times New Roman"/>
          <w:sz w:val="24"/>
          <w:szCs w:val="24"/>
          <w:lang w:val="sr-Cyrl-CS"/>
        </w:rPr>
        <w:t xml:space="preserve"> Стручни актив васпитача и медицинских сестара разматра следећа питања:</w:t>
      </w:r>
    </w:p>
    <w:p w:rsidR="00924B08" w:rsidRPr="00BA06B4" w:rsidRDefault="00924B08" w:rsidP="008F59CE">
      <w:pPr>
        <w:spacing w:after="0" w:line="240" w:lineRule="auto"/>
        <w:ind w:firstLine="720"/>
        <w:jc w:val="both"/>
        <w:rPr>
          <w:rFonts w:ascii="Times New Roman" w:eastAsia="Arial Unicode MS" w:hAnsi="Times New Roman" w:cs="Times New Roman"/>
          <w:sz w:val="24"/>
          <w:szCs w:val="24"/>
          <w:lang w:val="sr-Cyrl-CS"/>
        </w:rPr>
      </w:pPr>
      <w:r w:rsidRPr="00BA06B4">
        <w:rPr>
          <w:rFonts w:ascii="Times New Roman" w:eastAsia="Arial Unicode MS" w:hAnsi="Times New Roman" w:cs="Times New Roman"/>
          <w:sz w:val="24"/>
          <w:szCs w:val="24"/>
          <w:lang w:val="sr-Cyrl-CS"/>
        </w:rPr>
        <w:t>- програмирање, планирање рада и вођење педагошке документације; планирање стручног усавршавања – лични планови и план вртића;</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програма рада Стручног актива; анализа рада Стручног актива и мере за побољшање;</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обележавање значајних датума и учешће у манифестацијама; различите облике и програме, специјализоване и друге облике рада – укључивање деце узраста од 3-5,5 година;</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сарадња са родитељима;</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сарадња са друштвеном средином</w:t>
      </w:r>
      <w:r w:rsidRPr="00BA06B4">
        <w:rPr>
          <w:rFonts w:ascii="Times New Roman" w:eastAsia="Arial Unicode MS" w:hAnsi="Times New Roman" w:cs="Times New Roman"/>
          <w:sz w:val="24"/>
          <w:szCs w:val="24"/>
          <w:lang w:val="sr-Cyrl-RS"/>
        </w:rPr>
        <w:t xml:space="preserve">; </w:t>
      </w:r>
      <w:r w:rsidRPr="00BA06B4">
        <w:rPr>
          <w:rFonts w:ascii="Times New Roman" w:eastAsia="Arial Unicode MS" w:hAnsi="Times New Roman" w:cs="Times New Roman"/>
          <w:sz w:val="24"/>
          <w:szCs w:val="24"/>
          <w:lang w:val="sr-Cyrl-CS"/>
        </w:rPr>
        <w:t>анализира резултате васпитно-образовног рада и с</w:t>
      </w:r>
      <w:r w:rsidR="008F59CE" w:rsidRPr="00BA06B4">
        <w:rPr>
          <w:rFonts w:ascii="Times New Roman" w:eastAsia="Arial Unicode MS" w:hAnsi="Times New Roman" w:cs="Times New Roman"/>
          <w:sz w:val="24"/>
          <w:szCs w:val="24"/>
          <w:lang w:val="sr-Cyrl-CS"/>
        </w:rPr>
        <w:t>тара се о  његовој реализацији.</w:t>
      </w:r>
      <w:r w:rsidRPr="00BA06B4">
        <w:rPr>
          <w:rFonts w:ascii="Times New Roman" w:eastAsia="Calibri" w:hAnsi="Times New Roman" w:cs="Times New Roman"/>
          <w:sz w:val="24"/>
          <w:szCs w:val="24"/>
          <w:lang w:val="sr-Cyrl-CS"/>
        </w:rPr>
        <w:t xml:space="preserve">. </w:t>
      </w:r>
    </w:p>
    <w:p w:rsidR="00924B08" w:rsidRPr="00924B08" w:rsidRDefault="00924B08" w:rsidP="00924B08">
      <w:pPr>
        <w:spacing w:after="0" w:line="240" w:lineRule="auto"/>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         </w:t>
      </w:r>
      <w:r w:rsidR="008F59CE">
        <w:rPr>
          <w:rFonts w:ascii="Times New Roman" w:eastAsia="Calibri" w:hAnsi="Times New Roman" w:cs="Times New Roman"/>
          <w:b/>
          <w:sz w:val="24"/>
          <w:szCs w:val="24"/>
          <w:lang w:val="sr-Cyrl-CS"/>
        </w:rPr>
        <w:t>3</w:t>
      </w:r>
      <w:r w:rsidRPr="00924B08">
        <w:rPr>
          <w:rFonts w:ascii="Times New Roman" w:eastAsia="Calibri" w:hAnsi="Times New Roman" w:cs="Times New Roman"/>
          <w:b/>
          <w:sz w:val="24"/>
          <w:szCs w:val="24"/>
          <w:lang w:val="sr-Cyrl-CS"/>
        </w:rPr>
        <w:t xml:space="preserve">.Стручни актив </w:t>
      </w:r>
      <w:r w:rsidRPr="00924B08">
        <w:rPr>
          <w:rFonts w:ascii="Times New Roman" w:eastAsia="Calibri" w:hAnsi="Times New Roman" w:cs="Times New Roman"/>
          <w:b/>
          <w:sz w:val="24"/>
          <w:szCs w:val="24"/>
          <w:lang w:val="sr-Cyrl-RS"/>
        </w:rPr>
        <w:t>медицинских сестара</w:t>
      </w:r>
      <w:r w:rsidRPr="00924B08">
        <w:rPr>
          <w:rFonts w:ascii="Times New Roman" w:eastAsia="Calibri" w:hAnsi="Times New Roman" w:cs="Times New Roman"/>
          <w:sz w:val="24"/>
          <w:szCs w:val="24"/>
          <w:lang w:val="sr-Cyrl-CS"/>
        </w:rPr>
        <w:t>- Стручни актив медицинских сестара чине медицинске сестре које раде на пословима  неге превентивне здравствене заштите</w:t>
      </w:r>
      <w:r w:rsidRPr="00924B08">
        <w:rPr>
          <w:rFonts w:ascii="Times New Roman" w:eastAsia="Calibri" w:hAnsi="Times New Roman" w:cs="Times New Roman"/>
          <w:sz w:val="24"/>
          <w:szCs w:val="24"/>
          <w:lang w:val="sr-Cyrl-RS"/>
        </w:rPr>
        <w:t xml:space="preserve"> и сестра васпитач</w:t>
      </w:r>
      <w:r w:rsidRPr="00924B08">
        <w:rPr>
          <w:rFonts w:ascii="Times New Roman" w:eastAsia="Calibri" w:hAnsi="Times New Roman" w:cs="Times New Roman"/>
          <w:sz w:val="24"/>
          <w:szCs w:val="24"/>
          <w:lang w:val="sr-Cyrl-CS"/>
        </w:rPr>
        <w:t xml:space="preserve">.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На састанцима се баве разменом искустава, новинама у раду како унутар Установе тако и у Савезу удружења медицинских сестара</w:t>
      </w:r>
      <w:r w:rsidR="008F59CE">
        <w:rPr>
          <w:rFonts w:ascii="Times New Roman" w:eastAsia="Calibri" w:hAnsi="Times New Roman" w:cs="Times New Roman"/>
          <w:sz w:val="24"/>
          <w:szCs w:val="24"/>
          <w:lang w:val="sr-Cyrl-CS"/>
        </w:rPr>
        <w:t xml:space="preserve"> Србије, утврђује методе и начине </w:t>
      </w:r>
      <w:r w:rsidR="008F59CE">
        <w:rPr>
          <w:rFonts w:ascii="Times New Roman" w:eastAsia="Calibri" w:hAnsi="Times New Roman" w:cs="Times New Roman"/>
          <w:sz w:val="24"/>
          <w:szCs w:val="24"/>
          <w:lang w:val="sr-Cyrl-CS"/>
        </w:rPr>
        <w:lastRenderedPageBreak/>
        <w:t>унапређења превентивне – здравствене заштите и васпитно-образовног рада, прати реализацију неге, предлаже унапређење, набавку и употребу стручне литературе и дидактичког материјала.</w:t>
      </w:r>
    </w:p>
    <w:p w:rsidR="00924B08" w:rsidRPr="00924B08" w:rsidRDefault="008F59CE" w:rsidP="00924B08">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CS"/>
        </w:rPr>
        <w:t>4</w:t>
      </w:r>
      <w:r w:rsidR="00924B08" w:rsidRPr="00924B08">
        <w:rPr>
          <w:rFonts w:ascii="Times New Roman" w:eastAsia="Calibri" w:hAnsi="Times New Roman" w:cs="Times New Roman"/>
          <w:b/>
          <w:sz w:val="24"/>
          <w:szCs w:val="24"/>
          <w:lang w:val="sr-Cyrl-CS"/>
        </w:rPr>
        <w:t>.Стручни актив васпитача</w:t>
      </w:r>
      <w:r>
        <w:rPr>
          <w:rFonts w:ascii="Times New Roman" w:eastAsia="Calibri" w:hAnsi="Times New Roman" w:cs="Times New Roman"/>
          <w:b/>
          <w:sz w:val="24"/>
          <w:szCs w:val="24"/>
          <w:lang w:val="sr-Cyrl-CS"/>
        </w:rPr>
        <w:t xml:space="preserve"> целодневног боравка и  припремног предшколског програма</w:t>
      </w:r>
      <w:r w:rsidR="00924B08" w:rsidRPr="00924B08">
        <w:rPr>
          <w:rFonts w:ascii="Times New Roman" w:eastAsia="Calibri" w:hAnsi="Times New Roman" w:cs="Times New Roman"/>
          <w:sz w:val="24"/>
          <w:szCs w:val="24"/>
          <w:lang w:val="sr-Cyrl-CS"/>
        </w:rPr>
        <w:t>- Стручни актив васпитача припремних група чине сви васпитачи који реализују припремни предшколски програм</w:t>
      </w:r>
      <w:r w:rsidR="00924B08" w:rsidRPr="00924B08">
        <w:rPr>
          <w:rFonts w:ascii="Times New Roman" w:eastAsia="Calibri" w:hAnsi="Times New Roman" w:cs="Times New Roman"/>
          <w:sz w:val="24"/>
          <w:szCs w:val="24"/>
          <w:lang w:val="sr-Cyrl-RS"/>
        </w:rPr>
        <w:t xml:space="preserve"> и стручни сарадници</w:t>
      </w:r>
      <w:r w:rsidR="00924B08" w:rsidRPr="00924B08">
        <w:rPr>
          <w:rFonts w:ascii="Times New Roman" w:eastAsia="Calibri" w:hAnsi="Times New Roman" w:cs="Times New Roman"/>
          <w:sz w:val="24"/>
          <w:szCs w:val="24"/>
          <w:lang w:val="sr-Cyrl-CS"/>
        </w:rPr>
        <w:t>.</w:t>
      </w:r>
      <w:r w:rsidR="00924B08" w:rsidRPr="00924B08">
        <w:rPr>
          <w:rFonts w:ascii="Times New Roman" w:eastAsia="Calibri" w:hAnsi="Times New Roman" w:cs="Times New Roman"/>
          <w:sz w:val="24"/>
          <w:szCs w:val="24"/>
          <w:lang w:val="sr-Cyrl-RS"/>
        </w:rPr>
        <w:t xml:space="preserve"> Састанке сазива и води председник актива који је изабран из</w:t>
      </w:r>
      <w:r>
        <w:rPr>
          <w:rFonts w:ascii="Times New Roman" w:eastAsia="Calibri" w:hAnsi="Times New Roman" w:cs="Times New Roman"/>
          <w:sz w:val="24"/>
          <w:szCs w:val="24"/>
          <w:lang w:val="sr-Cyrl-RS"/>
        </w:rPr>
        <w:t xml:space="preserve"> реда васпитача.</w:t>
      </w:r>
      <w:r w:rsidR="00924B08" w:rsidRPr="00924B08">
        <w:rPr>
          <w:rFonts w:ascii="Times New Roman" w:eastAsia="Calibri" w:hAnsi="Times New Roman" w:cs="Times New Roman"/>
          <w:sz w:val="24"/>
          <w:szCs w:val="24"/>
          <w:lang w:val="sr-Cyrl-RS"/>
        </w:rPr>
        <w:t>.</w:t>
      </w:r>
    </w:p>
    <w:p w:rsidR="00924B08" w:rsidRPr="00924B08" w:rsidRDefault="00924B08" w:rsidP="00924B08">
      <w:pPr>
        <w:spacing w:after="0" w:line="240" w:lineRule="auto"/>
        <w:jc w:val="both"/>
        <w:rPr>
          <w:rFonts w:ascii="Times New Roman" w:eastAsia="Calibri" w:hAnsi="Times New Roman" w:cs="Times New Roman"/>
          <w:b/>
          <w:sz w:val="24"/>
          <w:szCs w:val="24"/>
          <w:lang w:val="sr-Cyrl-CS"/>
        </w:rPr>
      </w:pPr>
      <w:r w:rsidRPr="00924B08">
        <w:rPr>
          <w:rFonts w:ascii="Times New Roman" w:eastAsia="Calibri" w:hAnsi="Times New Roman" w:cs="Times New Roman"/>
          <w:sz w:val="24"/>
          <w:szCs w:val="24"/>
          <w:lang w:val="sr-Cyrl-CS"/>
        </w:rPr>
        <w:t xml:space="preserve">             Области рада овог актива су: анализа васпитно-образовног рада, анализа уписа и похађања ППП, избор тема и облика стручног усавршавања, сарадња са школом.</w:t>
      </w:r>
    </w:p>
    <w:p w:rsidR="00924B08" w:rsidRPr="00924B08" w:rsidRDefault="00A80AC8" w:rsidP="00924B0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sr-Cyrl-CS"/>
        </w:rPr>
        <w:t>5</w:t>
      </w:r>
      <w:r w:rsidR="00924B08" w:rsidRPr="00924B08">
        <w:rPr>
          <w:rFonts w:ascii="Times New Roman" w:eastAsia="Calibri" w:hAnsi="Times New Roman" w:cs="Times New Roman"/>
          <w:b/>
          <w:sz w:val="24"/>
          <w:szCs w:val="24"/>
          <w:lang w:val="sr-Cyrl-CS"/>
        </w:rPr>
        <w:t>.Стручни актив за развојно планирање</w:t>
      </w:r>
      <w:r w:rsidR="00924B08" w:rsidRPr="00924B08">
        <w:rPr>
          <w:rFonts w:ascii="Times New Roman" w:eastAsia="Calibri" w:hAnsi="Times New Roman" w:cs="Times New Roman"/>
          <w:sz w:val="24"/>
          <w:szCs w:val="24"/>
          <w:lang w:val="sr-Cyrl-CS"/>
        </w:rPr>
        <w:t>- чланове овог актива именује</w:t>
      </w:r>
      <w:r>
        <w:rPr>
          <w:rFonts w:ascii="Times New Roman" w:eastAsia="Calibri" w:hAnsi="Times New Roman" w:cs="Times New Roman"/>
          <w:sz w:val="24"/>
          <w:szCs w:val="24"/>
          <w:lang w:val="sr-Cyrl-CS"/>
        </w:rPr>
        <w:t xml:space="preserve"> орган управљања</w:t>
      </w:r>
      <w:r w:rsidR="00924B08" w:rsidRPr="00924B08">
        <w:rPr>
          <w:rFonts w:ascii="Times New Roman" w:eastAsia="Calibri" w:hAnsi="Times New Roman" w:cs="Times New Roman"/>
          <w:sz w:val="24"/>
          <w:szCs w:val="24"/>
          <w:lang w:val="sr-Cyrl-CS"/>
        </w:rPr>
        <w:t>.</w:t>
      </w:r>
      <w:r w:rsidR="00924B08" w:rsidRPr="00924B08">
        <w:rPr>
          <w:rFonts w:ascii="Times New Roman" w:eastAsia="Calibri" w:hAnsi="Times New Roman" w:cs="Times New Roman"/>
          <w:sz w:val="24"/>
          <w:szCs w:val="24"/>
          <w:lang w:val="sr-Cyrl-RS"/>
        </w:rPr>
        <w:t xml:space="preserve"> </w:t>
      </w:r>
      <w:r w:rsidR="00924B08" w:rsidRPr="00924B08">
        <w:rPr>
          <w:rFonts w:ascii="Times New Roman" w:eastAsia="Calibri" w:hAnsi="Times New Roman" w:cs="Times New Roman"/>
          <w:sz w:val="24"/>
          <w:szCs w:val="24"/>
          <w:lang w:val="sr-Cyrl-CS"/>
        </w:rPr>
        <w:t>Стручни актив за развојно планирање ради на изради развојног плана и прати реализацију циљева и усаглашава задатке са препорукама МПНТР, стручних институција и извештајима који се раде у Установи:</w:t>
      </w:r>
      <w:r w:rsidR="00924B08" w:rsidRPr="00924B08">
        <w:rPr>
          <w:rFonts w:ascii="Times New Roman" w:eastAsia="Calibri" w:hAnsi="Times New Roman" w:cs="Times New Roman"/>
          <w:sz w:val="24"/>
          <w:szCs w:val="24"/>
          <w:lang w:val="sr-Cyrl-RS"/>
        </w:rPr>
        <w:t xml:space="preserve"> </w:t>
      </w:r>
      <w:r w:rsidR="00924B08" w:rsidRPr="00924B08">
        <w:rPr>
          <w:rFonts w:ascii="Times New Roman" w:eastAsia="Calibri" w:hAnsi="Times New Roman" w:cs="Times New Roman"/>
          <w:sz w:val="24"/>
          <w:szCs w:val="24"/>
          <w:lang w:val="sr-Cyrl-CS"/>
        </w:rPr>
        <w:t>Комисије за праћења реализације Развојног плана и извештаја Тима за самовредновање</w:t>
      </w:r>
      <w:r w:rsidR="00924B08" w:rsidRPr="00924B08">
        <w:rPr>
          <w:rFonts w:ascii="Times New Roman" w:eastAsia="Calibri" w:hAnsi="Times New Roman" w:cs="Times New Roman"/>
          <w:sz w:val="24"/>
          <w:szCs w:val="24"/>
          <w:lang w:val="sr-Cyrl-RS"/>
        </w:rPr>
        <w:t xml:space="preserve"> и Извештаја о екстерном вредновању установе</w:t>
      </w:r>
      <w:r w:rsidR="00924B08" w:rsidRPr="00924B08">
        <w:rPr>
          <w:rFonts w:ascii="Times New Roman" w:eastAsia="Calibri" w:hAnsi="Times New Roman" w:cs="Times New Roman"/>
          <w:sz w:val="24"/>
          <w:szCs w:val="24"/>
          <w:lang w:val="sr-Cyrl-CS"/>
        </w:rPr>
        <w:t>. На основу извештаја, предлажу се  приоритетни задаци за наредни период.</w:t>
      </w:r>
    </w:p>
    <w:p w:rsidR="00924B08" w:rsidRPr="00924B08" w:rsidRDefault="00A80AC8" w:rsidP="00924B0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sr-Cyrl-CS"/>
        </w:rPr>
        <w:t>6</w:t>
      </w:r>
      <w:r w:rsidR="00924B08" w:rsidRPr="00924B08">
        <w:rPr>
          <w:rFonts w:ascii="Times New Roman" w:eastAsia="Calibri" w:hAnsi="Times New Roman" w:cs="Times New Roman"/>
          <w:b/>
          <w:sz w:val="24"/>
          <w:szCs w:val="24"/>
          <w:lang w:val="sr-Cyrl-CS"/>
        </w:rPr>
        <w:t>.Тим за заштиту од дискриминације, насиља, злостављања и занемаривања деце</w:t>
      </w:r>
      <w:r w:rsidR="00924B08" w:rsidRPr="00924B08">
        <w:rPr>
          <w:rFonts w:ascii="Times New Roman" w:eastAsia="Calibri" w:hAnsi="Times New Roman" w:cs="Times New Roman"/>
          <w:sz w:val="24"/>
          <w:szCs w:val="24"/>
          <w:lang w:val="sr-Cyrl-CS"/>
        </w:rPr>
        <w:t xml:space="preserve">- формира се  у складу са Посебним протоколом за заштиту деце од насиља и по одлуци директорa.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Задаци чланова Тима за заштиту деце од насиља су да: </w:t>
      </w:r>
    </w:p>
    <w:p w:rsidR="00924B08" w:rsidRPr="00924B08" w:rsidRDefault="00924B08" w:rsidP="00924B08">
      <w:pPr>
        <w:spacing w:after="0" w:line="240" w:lineRule="auto"/>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учествују у обуци  и пруже  обуку запосленима са циљем стицања минимума знања и вештина за заштиту деце и ученика од насиља, злостављања и занемаривања; организују упознавање деце/ученика, родитеља/старатеља и локалне заједнице са Општим протоколом за заштиту деце од злостављања и занемаривања и Посебним протоколом; координирају израду и реализацију програма заштите деце/ученика од насиља (превентивне и интервентне активности);</w:t>
      </w:r>
      <w:r w:rsidRPr="00924B08">
        <w:rPr>
          <w:rFonts w:ascii="Times New Roman" w:eastAsia="Calibri" w:hAnsi="Times New Roman" w:cs="Times New Roman"/>
          <w:sz w:val="24"/>
          <w:szCs w:val="24"/>
          <w:lang w:val="sr-Latn-RS"/>
        </w:rPr>
        <w:t xml:space="preserve"> </w:t>
      </w:r>
      <w:r w:rsidRPr="00924B08">
        <w:rPr>
          <w:rFonts w:ascii="Times New Roman" w:eastAsia="Calibri" w:hAnsi="Times New Roman" w:cs="Times New Roman"/>
          <w:sz w:val="24"/>
          <w:szCs w:val="24"/>
          <w:lang w:val="sr-Cyrl-CS"/>
        </w:rPr>
        <w:t>организују консултације у установи и процењују нивое ризика за безбедност деце/ученика; прате и процењују ефекте предузетих мера у заштити детета /ученика; сарађују са релевантним установама; припремају план наступа установе пред јавношћу и медијима; организују евидентирање појава насиља; прикупљају документацију; извештавају стручна тела и органе управљања.</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Изабрани чланови Тима су </w:t>
      </w:r>
      <w:r w:rsidRPr="00924B08">
        <w:rPr>
          <w:rFonts w:ascii="Times New Roman" w:eastAsia="Calibri" w:hAnsi="Times New Roman" w:cs="Times New Roman"/>
          <w:sz w:val="24"/>
          <w:szCs w:val="24"/>
          <w:lang w:val="sr-Cyrl-RS"/>
        </w:rPr>
        <w:t>из свих сегмената рада вртића, али и представници родитеља/старатеља и локалне заједнице.</w:t>
      </w:r>
    </w:p>
    <w:p w:rsidR="00924B08" w:rsidRPr="00924B08" w:rsidRDefault="00A80AC8" w:rsidP="00924B08">
      <w:pPr>
        <w:spacing w:after="0" w:line="240" w:lineRule="auto"/>
        <w:ind w:left="720"/>
        <w:jc w:val="both"/>
        <w:rPr>
          <w:rFonts w:ascii="Times New Roman" w:eastAsia="Calibri" w:hAnsi="Times New Roman" w:cs="Times New Roman"/>
          <w:sz w:val="24"/>
          <w:szCs w:val="24"/>
          <w:highlight w:val="yellow"/>
          <w:lang w:val="sr-Cyrl-CS"/>
        </w:rPr>
      </w:pPr>
      <w:r>
        <w:rPr>
          <w:rFonts w:ascii="Times New Roman" w:eastAsia="Calibri" w:hAnsi="Times New Roman" w:cs="Times New Roman"/>
          <w:b/>
          <w:sz w:val="24"/>
          <w:szCs w:val="24"/>
          <w:lang w:val="sr-Cyrl-CS"/>
        </w:rPr>
        <w:t>7</w:t>
      </w:r>
      <w:r w:rsidR="00924B08" w:rsidRPr="00924B08">
        <w:rPr>
          <w:rFonts w:ascii="Times New Roman" w:eastAsia="Calibri" w:hAnsi="Times New Roman" w:cs="Times New Roman"/>
          <w:b/>
          <w:sz w:val="24"/>
          <w:szCs w:val="24"/>
          <w:lang w:val="sr-Cyrl-CS"/>
        </w:rPr>
        <w:t>.Тим за инклузивно образовање</w:t>
      </w:r>
      <w:r w:rsidR="00924B08" w:rsidRPr="00924B08">
        <w:rPr>
          <w:rFonts w:ascii="Times New Roman" w:eastAsia="Calibri" w:hAnsi="Times New Roman" w:cs="Times New Roman"/>
          <w:sz w:val="24"/>
          <w:szCs w:val="24"/>
          <w:lang w:val="sr-Cyrl-CS"/>
        </w:rPr>
        <w:t xml:space="preserve"> – чланове овог тима именује директор.</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Тим  пружа подршку васпитачима да се сваком детету обезбед</w:t>
      </w:r>
      <w:r w:rsidRPr="00924B08">
        <w:rPr>
          <w:rFonts w:ascii="Times New Roman" w:eastAsia="Calibri" w:hAnsi="Times New Roman" w:cs="Times New Roman"/>
          <w:sz w:val="24"/>
          <w:szCs w:val="24"/>
        </w:rPr>
        <w:t>e</w:t>
      </w:r>
      <w:r w:rsidRPr="00924B08">
        <w:rPr>
          <w:rFonts w:ascii="Times New Roman" w:eastAsia="Calibri" w:hAnsi="Times New Roman" w:cs="Times New Roman"/>
          <w:sz w:val="24"/>
          <w:szCs w:val="24"/>
          <w:lang w:val="sr-Cyrl-CS"/>
        </w:rPr>
        <w:t xml:space="preserve"> најбољи услови за развој и учење,</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 xml:space="preserve">пружа помоћ у процени нивоа потреба и способности детета коме је потребна додатна подршка и у складу подршку у и  изради  </w:t>
      </w:r>
      <w:r w:rsidRPr="00924B08">
        <w:rPr>
          <w:rFonts w:ascii="Times New Roman" w:eastAsia="Calibri" w:hAnsi="Times New Roman" w:cs="Times New Roman"/>
          <w:sz w:val="24"/>
          <w:szCs w:val="24"/>
          <w:lang w:val="sr-Cyrl-RS"/>
        </w:rPr>
        <w:t xml:space="preserve">плана </w:t>
      </w:r>
      <w:r w:rsidRPr="00924B08">
        <w:rPr>
          <w:rFonts w:ascii="Times New Roman" w:eastAsia="Calibri" w:hAnsi="Times New Roman" w:cs="Times New Roman"/>
          <w:sz w:val="24"/>
          <w:szCs w:val="24"/>
          <w:lang w:val="sr-Cyrl-CS"/>
        </w:rPr>
        <w:t>индивидуализације и ИОП-а .</w:t>
      </w:r>
    </w:p>
    <w:p w:rsidR="00924B08" w:rsidRPr="00A80AC8" w:rsidRDefault="00A80AC8" w:rsidP="00924B0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sr-Cyrl-RS"/>
        </w:rPr>
        <w:t>8</w:t>
      </w:r>
      <w:r w:rsidR="00924B08" w:rsidRPr="00924B08">
        <w:rPr>
          <w:rFonts w:ascii="Times New Roman" w:eastAsia="Calibri" w:hAnsi="Times New Roman" w:cs="Times New Roman"/>
          <w:b/>
          <w:sz w:val="24"/>
          <w:szCs w:val="24"/>
          <w:lang w:val="sr-Cyrl-RS"/>
        </w:rPr>
        <w:t>.</w:t>
      </w:r>
      <w:r>
        <w:rPr>
          <w:rFonts w:ascii="Times New Roman" w:eastAsia="Calibri" w:hAnsi="Times New Roman" w:cs="Times New Roman"/>
          <w:b/>
          <w:sz w:val="24"/>
          <w:szCs w:val="24"/>
          <w:lang w:val="sr-Cyrl-CS"/>
        </w:rPr>
        <w:t>Тим за подршку деци мигрантима/избеглицама-</w:t>
      </w:r>
      <w:r w:rsidRPr="00A80AC8">
        <w:rPr>
          <w:rFonts w:ascii="Times New Roman" w:eastAsia="Calibri" w:hAnsi="Times New Roman" w:cs="Times New Roman"/>
          <w:sz w:val="24"/>
          <w:szCs w:val="24"/>
          <w:lang w:val="sr-Cyrl-CS"/>
        </w:rPr>
        <w:t>чланове тима именује директор</w:t>
      </w:r>
      <w:r>
        <w:rPr>
          <w:rFonts w:ascii="Times New Roman" w:eastAsia="Calibri" w:hAnsi="Times New Roman" w:cs="Times New Roman"/>
          <w:sz w:val="24"/>
          <w:szCs w:val="24"/>
          <w:lang w:val="sr-Cyrl-CS"/>
        </w:rPr>
        <w:t xml:space="preserve"> Установе.</w:t>
      </w:r>
      <w:r w:rsidR="00C8557D">
        <w:rPr>
          <w:rFonts w:ascii="Times New Roman" w:eastAsia="Calibri" w:hAnsi="Times New Roman" w:cs="Times New Roman"/>
          <w:sz w:val="24"/>
          <w:szCs w:val="24"/>
          <w:lang w:val="sr-Cyrl-CS"/>
        </w:rPr>
        <w:t xml:space="preserve"> Тим пружа подршку и помоћ деци мигрантима, обезбеђује услове за несметан и олакшан приступ у процесу образовања. У нашој Установи реализован је пројекат „Сад знам да нисам сам“ уз помоћ невладине организације и самог Центра за азиланте у Боговађи, као и Комесаријата за избеглице. </w:t>
      </w:r>
    </w:p>
    <w:p w:rsidR="00924B08" w:rsidRPr="00924B08" w:rsidRDefault="00750C39" w:rsidP="00924B0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sr-Cyrl-RS"/>
        </w:rPr>
        <w:t>9</w:t>
      </w:r>
      <w:r w:rsidR="00924B08" w:rsidRPr="00924B08">
        <w:rPr>
          <w:rFonts w:ascii="Times New Roman" w:eastAsia="Calibri" w:hAnsi="Times New Roman" w:cs="Times New Roman"/>
          <w:b/>
          <w:sz w:val="24"/>
          <w:szCs w:val="24"/>
          <w:lang w:val="sr-Cyrl-CS"/>
        </w:rPr>
        <w:t>.Тим за самовредновање</w:t>
      </w:r>
      <w:r w:rsidR="00924B08" w:rsidRPr="00924B08">
        <w:rPr>
          <w:rFonts w:ascii="Times New Roman" w:eastAsia="Calibri" w:hAnsi="Times New Roman" w:cs="Times New Roman"/>
          <w:sz w:val="24"/>
          <w:szCs w:val="24"/>
          <w:lang w:val="sr-Cyrl-CS"/>
        </w:rPr>
        <w:t xml:space="preserve">- </w:t>
      </w:r>
      <w:r w:rsidR="00924B08" w:rsidRPr="00924B08">
        <w:rPr>
          <w:rFonts w:ascii="Times New Roman" w:eastAsia="Calibri" w:hAnsi="Times New Roman" w:cs="Times New Roman"/>
          <w:sz w:val="24"/>
          <w:szCs w:val="24"/>
          <w:lang w:val="sr-Cyrl-RS"/>
        </w:rPr>
        <w:t>Чланове Тима именује директор Установе. Ч</w:t>
      </w:r>
      <w:r w:rsidR="00924B08" w:rsidRPr="00924B08">
        <w:rPr>
          <w:rFonts w:ascii="Times New Roman" w:eastAsia="Calibri" w:hAnsi="Times New Roman" w:cs="Times New Roman"/>
          <w:sz w:val="24"/>
          <w:szCs w:val="24"/>
          <w:lang w:val="sr-Cyrl-CS"/>
        </w:rPr>
        <w:t>ине</w:t>
      </w:r>
      <w:r w:rsidR="00924B08" w:rsidRPr="00924B08">
        <w:rPr>
          <w:rFonts w:ascii="Times New Roman" w:eastAsia="Calibri" w:hAnsi="Times New Roman" w:cs="Times New Roman"/>
          <w:sz w:val="24"/>
          <w:szCs w:val="24"/>
          <w:lang w:val="sr-Cyrl-RS"/>
        </w:rPr>
        <w:t xml:space="preserve"> га</w:t>
      </w:r>
      <w:r w:rsidR="00924B08" w:rsidRPr="00924B08">
        <w:rPr>
          <w:rFonts w:ascii="Times New Roman" w:eastAsia="Calibri" w:hAnsi="Times New Roman" w:cs="Times New Roman"/>
          <w:sz w:val="24"/>
          <w:szCs w:val="24"/>
          <w:lang w:val="sr-Cyrl-CS"/>
        </w:rPr>
        <w:t xml:space="preserve"> представници свих </w:t>
      </w:r>
      <w:r w:rsidR="00924B08" w:rsidRPr="00924B08">
        <w:rPr>
          <w:rFonts w:ascii="Times New Roman" w:eastAsia="Calibri" w:hAnsi="Times New Roman" w:cs="Times New Roman"/>
          <w:sz w:val="24"/>
          <w:szCs w:val="24"/>
          <w:lang w:val="sr-Cyrl-RS"/>
        </w:rPr>
        <w:t>интересних категорија у вртићу, то јест представници свих сегмената рада вртића, васпитно и не васпитно особље, као и представници родитеља/старатеља и локалне заједнице</w:t>
      </w:r>
      <w:r w:rsidR="00924B08" w:rsidRPr="00924B08">
        <w:rPr>
          <w:rFonts w:ascii="Times New Roman" w:eastAsia="Calibri" w:hAnsi="Times New Roman" w:cs="Times New Roman"/>
          <w:sz w:val="24"/>
          <w:szCs w:val="24"/>
          <w:lang w:val="sr-Cyrl-CS"/>
        </w:rPr>
        <w:t xml:space="preserve">.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Тим за самовредновање:</w:t>
      </w:r>
    </w:p>
    <w:p w:rsidR="00924B08" w:rsidRPr="00924B08" w:rsidRDefault="00924B08" w:rsidP="00924B08">
      <w:pPr>
        <w:numPr>
          <w:ilvl w:val="0"/>
          <w:numId w:val="7"/>
        </w:numPr>
        <w:tabs>
          <w:tab w:val="num" w:pos="0"/>
        </w:tabs>
        <w:spacing w:after="0" w:line="240" w:lineRule="auto"/>
        <w:ind w:firstLine="426"/>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lastRenderedPageBreak/>
        <w:t>предлаже кључну област која ће се вредновати;</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израђује План самовредновања и</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План рада Тима за самовредновање;</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 xml:space="preserve">прикупља и обрађује податке везане за </w:t>
      </w:r>
      <w:r w:rsidRPr="00924B08">
        <w:rPr>
          <w:rFonts w:ascii="Times New Roman" w:eastAsia="Calibri" w:hAnsi="Times New Roman" w:cs="Times New Roman"/>
          <w:sz w:val="24"/>
          <w:szCs w:val="24"/>
          <w:lang w:val="sr-Cyrl-RS"/>
        </w:rPr>
        <w:t>кључну област</w:t>
      </w:r>
      <w:r w:rsidRPr="00924B08">
        <w:rPr>
          <w:rFonts w:ascii="Times New Roman" w:eastAsia="Calibri" w:hAnsi="Times New Roman" w:cs="Times New Roman"/>
          <w:sz w:val="24"/>
          <w:szCs w:val="24"/>
          <w:lang w:val="sr-Cyrl-CS"/>
        </w:rPr>
        <w:t xml:space="preserve"> самовредновања;</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 xml:space="preserve">врши анализу </w:t>
      </w:r>
      <w:r w:rsidRPr="00924B08">
        <w:rPr>
          <w:rFonts w:ascii="Times New Roman" w:eastAsia="Calibri" w:hAnsi="Times New Roman" w:cs="Times New Roman"/>
          <w:sz w:val="24"/>
          <w:szCs w:val="24"/>
          <w:lang w:val="sr-Cyrl-RS"/>
        </w:rPr>
        <w:t>кључне области</w:t>
      </w:r>
      <w:r w:rsidRPr="00924B08">
        <w:rPr>
          <w:rFonts w:ascii="Times New Roman" w:eastAsia="Calibri" w:hAnsi="Times New Roman" w:cs="Times New Roman"/>
          <w:sz w:val="24"/>
          <w:szCs w:val="24"/>
          <w:lang w:val="sr-Cyrl-CS"/>
        </w:rPr>
        <w:t xml:space="preserve"> самовредновања на основу обрађених података;</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израђује Извештај о раду Тима за самовредновање и Извештај о резултатима самовредновања;</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извештава о резултатима самовредновања Васпитно-образовно веће, Савет родитеља и Управни одбор;</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формира Комисију за праћење реализације Плана активности за побољшање квалитета рада у односу на резултате самовредновања;</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израђује План за побољшање или одрживост квалитета, прати реализацију и подноси извештај о праћењу реализације истог.</w:t>
      </w:r>
    </w:p>
    <w:p w:rsidR="00924B08" w:rsidRPr="00924B08" w:rsidRDefault="00750C39" w:rsidP="00924B08">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ru-RU"/>
        </w:rPr>
        <w:t>10</w:t>
      </w:r>
      <w:r w:rsidR="00924B08" w:rsidRPr="00924B08">
        <w:rPr>
          <w:rFonts w:ascii="Times New Roman" w:eastAsia="Calibri" w:hAnsi="Times New Roman" w:cs="Times New Roman"/>
          <w:b/>
          <w:sz w:val="24"/>
          <w:szCs w:val="24"/>
          <w:lang w:val="ru-RU"/>
        </w:rPr>
        <w:t xml:space="preserve">.Тим за професионални развој </w:t>
      </w:r>
      <w:r w:rsidR="00924B08" w:rsidRPr="00924B08">
        <w:rPr>
          <w:rFonts w:ascii="Times New Roman" w:eastAsia="Calibri" w:hAnsi="Times New Roman" w:cs="Times New Roman"/>
          <w:sz w:val="24"/>
          <w:szCs w:val="24"/>
          <w:lang w:val="ru-RU"/>
        </w:rPr>
        <w:t xml:space="preserve">– Чланове Тима именује директор. </w:t>
      </w:r>
      <w:r w:rsidR="00924B08" w:rsidRPr="00924B08">
        <w:rPr>
          <w:rFonts w:ascii="Times New Roman" w:eastAsia="Calibri" w:hAnsi="Times New Roman" w:cs="Times New Roman"/>
          <w:sz w:val="24"/>
          <w:szCs w:val="24"/>
          <w:lang w:val="sr-Cyrl-CS"/>
        </w:rPr>
        <w:t xml:space="preserve">Тим за професионални развој чине </w:t>
      </w:r>
      <w:r w:rsidR="00924B08" w:rsidRPr="00924B08">
        <w:rPr>
          <w:rFonts w:ascii="Times New Roman" w:eastAsia="Calibri" w:hAnsi="Times New Roman" w:cs="Times New Roman"/>
          <w:sz w:val="24"/>
          <w:szCs w:val="24"/>
          <w:lang w:val="sr-Cyrl-RS"/>
        </w:rPr>
        <w:t>васпитачи</w:t>
      </w:r>
      <w:r w:rsidR="00924B08" w:rsidRPr="00924B08">
        <w:rPr>
          <w:rFonts w:ascii="Times New Roman" w:eastAsia="Calibri" w:hAnsi="Times New Roman" w:cs="Times New Roman"/>
          <w:sz w:val="24"/>
          <w:szCs w:val="24"/>
          <w:lang w:val="sr-Cyrl-CS"/>
        </w:rPr>
        <w:t xml:space="preserve"> и стручни сарадници.</w:t>
      </w:r>
      <w:r w:rsidR="00924B08" w:rsidRPr="00924B08">
        <w:rPr>
          <w:rFonts w:ascii="Times New Roman" w:eastAsia="Calibri" w:hAnsi="Times New Roman" w:cs="Times New Roman"/>
          <w:sz w:val="24"/>
          <w:szCs w:val="24"/>
          <w:lang w:val="sr-Cyrl-RS"/>
        </w:rPr>
        <w:t xml:space="preserve"> Директор је присутан на сваком састанку.</w:t>
      </w:r>
    </w:p>
    <w:p w:rsidR="00924B08" w:rsidRPr="00924B08" w:rsidRDefault="00924B08" w:rsidP="00924B08">
      <w:pPr>
        <w:spacing w:after="0" w:line="240" w:lineRule="auto"/>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Задаци Тима за професионални развој су:</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1.Планирање садржаја свих облика стручног усавршавања запослених у васпитно – образовном раду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2.Праћење и анализа реализације стручног усавршавања кроз:</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редовно ажурирање базе података о бодовима стручног усавршавања ван Установе и тромесечно достављање података координатору;</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вођење евиденције о броју сати стручног усавршавања васпитача, медицинских сестара васпитача на нивоу Установе и достављање података координатору;</w:t>
      </w:r>
      <w:r w:rsidRPr="00924B08">
        <w:rPr>
          <w:rFonts w:ascii="Times New Roman" w:eastAsia="Calibri" w:hAnsi="Times New Roman" w:cs="Times New Roman"/>
          <w:sz w:val="24"/>
          <w:szCs w:val="24"/>
          <w:lang w:val="sr-Cyrl-RS"/>
        </w:rPr>
        <w:t xml:space="preserve"> тро</w:t>
      </w:r>
      <w:r w:rsidRPr="00924B08">
        <w:rPr>
          <w:rFonts w:ascii="Times New Roman" w:eastAsia="Calibri" w:hAnsi="Times New Roman" w:cs="Times New Roman"/>
          <w:sz w:val="24"/>
          <w:szCs w:val="24"/>
          <w:lang w:val="sr-Cyrl-CS"/>
        </w:rPr>
        <w:t xml:space="preserve">месечно извештавање остваривања свих облика стручног усавршавања запослених у васпитно – образовном раду </w:t>
      </w:r>
      <w:r w:rsidRPr="00924B08">
        <w:rPr>
          <w:rFonts w:ascii="Times New Roman" w:eastAsia="Calibri" w:hAnsi="Times New Roman" w:cs="Times New Roman"/>
          <w:sz w:val="24"/>
          <w:szCs w:val="24"/>
          <w:lang w:val="sr-Cyrl-RS"/>
        </w:rPr>
        <w:t>на Педагошком колегијуму</w:t>
      </w:r>
      <w:r w:rsidRPr="00924B08">
        <w:rPr>
          <w:rFonts w:ascii="Times New Roman" w:eastAsia="Calibri" w:hAnsi="Times New Roman" w:cs="Times New Roman"/>
          <w:sz w:val="24"/>
          <w:szCs w:val="24"/>
          <w:lang w:val="sr-Cyrl-CS"/>
        </w:rPr>
        <w:t>;</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праћење процеса увођења приправника у посао и процес полагања испита за лиценцу запослених у васпитно – образовном раду</w:t>
      </w:r>
      <w:r w:rsidRPr="00924B08">
        <w:rPr>
          <w:rFonts w:ascii="Times New Roman" w:eastAsia="Calibri" w:hAnsi="Times New Roman" w:cs="Times New Roman"/>
          <w:sz w:val="24"/>
          <w:szCs w:val="24"/>
          <w:lang w:val="sr-Cyrl-RS"/>
        </w:rPr>
        <w:t>, издавање потврда на нивоу Установе о стручно усавршавању у Установи</w:t>
      </w:r>
      <w:r w:rsidRPr="00924B08">
        <w:rPr>
          <w:rFonts w:ascii="Times New Roman" w:eastAsia="Calibri" w:hAnsi="Times New Roman" w:cs="Times New Roman"/>
          <w:sz w:val="24"/>
          <w:szCs w:val="24"/>
          <w:lang w:val="sr-Cyrl-CS"/>
        </w:rPr>
        <w:t xml:space="preserve">;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3. Предузимање мера за унапређивање компетенција запослених у васпитно – образовном раду;</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4. Сарадња са Удружењем васпитача, Удружењем медицинских сестара- васпитача и Удружењем стручних сарадника и сарадника;</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5. Тромесечно извештавање Педагошког  колегијума о стручном усавршавњу запослених</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6. Извештавање  директора о стручном усавршавању запослених у васпитно – образовном раду. </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Руководилац овог стручног тима организује састанке и предлаже дневни ред. Тим се у пуном саставу састаје најмање једном у два месеца. </w:t>
      </w:r>
    </w:p>
    <w:p w:rsidR="00924B08" w:rsidRPr="00750C39" w:rsidRDefault="00924B08" w:rsidP="00750C39">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Чланови Тима за професионални развој на нивоу вртића, сачињавају месечни план реализације активности  из  Плана стручног усавршавања (реализација угледних активности и њихове анализе,  прикази семинара, стручне литературе и др.) а извештаје о реали</w:t>
      </w:r>
      <w:r w:rsidR="00750C39">
        <w:rPr>
          <w:rFonts w:ascii="Times New Roman" w:eastAsia="Calibri" w:hAnsi="Times New Roman" w:cs="Times New Roman"/>
          <w:sz w:val="24"/>
          <w:szCs w:val="24"/>
          <w:lang w:val="sr-Cyrl-CS"/>
        </w:rPr>
        <w:t>зацији достављају координатору.</w:t>
      </w:r>
    </w:p>
    <w:p w:rsidR="00924B08" w:rsidRPr="00924B0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b/>
          <w:sz w:val="24"/>
          <w:szCs w:val="24"/>
          <w:lang w:val="sr-Cyrl-CS"/>
        </w:rPr>
        <w:t>1</w:t>
      </w:r>
      <w:r w:rsidR="00750C39">
        <w:rPr>
          <w:rFonts w:ascii="Times New Roman" w:eastAsia="Calibri" w:hAnsi="Times New Roman" w:cs="Times New Roman"/>
          <w:b/>
          <w:sz w:val="24"/>
          <w:szCs w:val="24"/>
          <w:lang w:val="sr-Cyrl-RS"/>
        </w:rPr>
        <w:t>1</w:t>
      </w:r>
      <w:r w:rsidRPr="00924B08">
        <w:rPr>
          <w:rFonts w:ascii="Times New Roman" w:eastAsia="Calibri" w:hAnsi="Times New Roman" w:cs="Times New Roman"/>
          <w:b/>
          <w:sz w:val="24"/>
          <w:szCs w:val="24"/>
          <w:lang w:val="sr-Cyrl-CS"/>
        </w:rPr>
        <w:t>.Ти</w:t>
      </w:r>
      <w:r w:rsidR="00750C39">
        <w:rPr>
          <w:rFonts w:ascii="Times New Roman" w:eastAsia="Calibri" w:hAnsi="Times New Roman" w:cs="Times New Roman"/>
          <w:b/>
          <w:sz w:val="24"/>
          <w:szCs w:val="24"/>
          <w:lang w:val="sr-Cyrl-CS"/>
        </w:rPr>
        <w:t xml:space="preserve">м за естетско и функционално уређење простора и уређење паноа </w:t>
      </w:r>
      <w:r w:rsidRPr="00924B08">
        <w:rPr>
          <w:rFonts w:ascii="Times New Roman" w:eastAsia="Calibri" w:hAnsi="Times New Roman" w:cs="Times New Roman"/>
          <w:b/>
          <w:sz w:val="24"/>
          <w:szCs w:val="24"/>
          <w:lang w:val="sr-Cyrl-CS"/>
        </w:rPr>
        <w:t xml:space="preserve"> </w:t>
      </w:r>
      <w:r w:rsidRPr="00924B08">
        <w:rPr>
          <w:rFonts w:ascii="Times New Roman" w:eastAsia="Calibri" w:hAnsi="Times New Roman" w:cs="Times New Roman"/>
          <w:sz w:val="24"/>
          <w:szCs w:val="24"/>
          <w:lang w:val="sr-Cyrl-CS"/>
        </w:rPr>
        <w:t>-  У предшколским установама посебна пажња се поклања педагошко-психолошком естетском и здравственом аспекту организације простора у коме деца бораве.Под простором се схвата како унутрашњи тако и спољни простор: двориште, игралиште па чак и она места на која са децом одлазимо у шетње, излете,посете.</w:t>
      </w:r>
    </w:p>
    <w:p w:rsidR="00924B08" w:rsidRPr="00924B08" w:rsidRDefault="00924B08" w:rsidP="00924B08">
      <w:pPr>
        <w:spacing w:after="0" w:line="240" w:lineRule="auto"/>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                    Полазећи од захтева да је у предшколском узрасту неопходно обезбедити стицање непосредног искуства активним методама и средствима којима рукују сама деца, </w:t>
      </w:r>
      <w:r w:rsidRPr="00924B08">
        <w:rPr>
          <w:rFonts w:ascii="Times New Roman" w:eastAsia="Calibri" w:hAnsi="Times New Roman" w:cs="Times New Roman"/>
          <w:sz w:val="24"/>
          <w:szCs w:val="24"/>
          <w:lang w:val="sr-Cyrl-CS"/>
        </w:rPr>
        <w:lastRenderedPageBreak/>
        <w:t>простор установе уређује се тако да буде привлачан, разумљив и прилагођен</w:t>
      </w:r>
      <w:r w:rsidRPr="00924B08">
        <w:rPr>
          <w:rFonts w:ascii="Times New Roman" w:eastAsia="Calibri" w:hAnsi="Times New Roman" w:cs="Times New Roman"/>
          <w:sz w:val="24"/>
          <w:szCs w:val="24"/>
          <w:lang w:val="sr-Cyrl-RS"/>
        </w:rPr>
        <w:t>и</w:t>
      </w:r>
      <w:r w:rsidRPr="00924B08">
        <w:rPr>
          <w:rFonts w:ascii="Times New Roman" w:eastAsia="Calibri" w:hAnsi="Times New Roman" w:cs="Times New Roman"/>
          <w:sz w:val="24"/>
          <w:szCs w:val="24"/>
          <w:lang w:val="sr-Cyrl-CS"/>
        </w:rPr>
        <w:t>м одређеним категоријама деце по обиму, квалитету и разноврсности стимулације, да у њему свако дете наилази на најбогатије подстицаје, средства и узоре за осмишљавање сопствених активности.</w:t>
      </w:r>
    </w:p>
    <w:p w:rsidR="00924B08" w:rsidRPr="00924B08" w:rsidRDefault="00924B08" w:rsidP="00924B08">
      <w:pPr>
        <w:spacing w:after="0" w:line="240" w:lineRule="auto"/>
        <w:jc w:val="both"/>
        <w:rPr>
          <w:rFonts w:ascii="Times New Roman" w:eastAsia="Calibri" w:hAnsi="Times New Roman" w:cs="Times New Roman"/>
          <w:sz w:val="24"/>
          <w:szCs w:val="24"/>
          <w:lang w:val="sr-Cyrl-CS"/>
        </w:rPr>
      </w:pPr>
      <w:r w:rsidRPr="00924B08">
        <w:rPr>
          <w:rFonts w:ascii="Times New Roman" w:eastAsia="Calibri" w:hAnsi="Times New Roman" w:cs="Times New Roman"/>
          <w:sz w:val="24"/>
          <w:szCs w:val="24"/>
          <w:lang w:val="sr-Cyrl-CS"/>
        </w:rPr>
        <w:t xml:space="preserve">                    Тим за уређење средине бавиће се се усаглашавањем праксе васпитача са стандардима квалитета и проналажењем најбољих решења  за осмишљавање средине за развој деце.</w:t>
      </w:r>
    </w:p>
    <w:p w:rsidR="00924B08" w:rsidRDefault="00924B08" w:rsidP="00924B08">
      <w:pPr>
        <w:spacing w:after="0" w:line="240" w:lineRule="auto"/>
        <w:ind w:firstLine="720"/>
        <w:jc w:val="both"/>
        <w:rPr>
          <w:rFonts w:ascii="Times New Roman" w:eastAsia="Calibri" w:hAnsi="Times New Roman" w:cs="Times New Roman"/>
          <w:sz w:val="24"/>
          <w:szCs w:val="24"/>
          <w:lang w:val="sr-Cyrl-RS"/>
        </w:rPr>
      </w:pPr>
      <w:r w:rsidRPr="00924B08">
        <w:rPr>
          <w:rFonts w:ascii="Times New Roman" w:eastAsia="Calibri" w:hAnsi="Times New Roman" w:cs="Times New Roman"/>
          <w:b/>
          <w:sz w:val="24"/>
          <w:szCs w:val="24"/>
          <w:lang w:val="sr-Cyrl-CS"/>
        </w:rPr>
        <w:t>1</w:t>
      </w:r>
      <w:r w:rsidR="00383C18">
        <w:rPr>
          <w:rFonts w:ascii="Times New Roman" w:eastAsia="Calibri" w:hAnsi="Times New Roman" w:cs="Times New Roman"/>
          <w:b/>
          <w:sz w:val="24"/>
          <w:szCs w:val="24"/>
          <w:lang w:val="sr-Cyrl-CS"/>
        </w:rPr>
        <w:t>1</w:t>
      </w:r>
      <w:r w:rsidRPr="00924B08">
        <w:rPr>
          <w:rFonts w:ascii="Times New Roman" w:eastAsia="Calibri" w:hAnsi="Times New Roman" w:cs="Times New Roman"/>
          <w:sz w:val="24"/>
          <w:szCs w:val="24"/>
          <w:lang w:val="sr-Cyrl-CS"/>
        </w:rPr>
        <w:t>.</w:t>
      </w:r>
      <w:r w:rsidR="00750C39">
        <w:rPr>
          <w:rFonts w:ascii="Times New Roman" w:eastAsia="Calibri" w:hAnsi="Times New Roman" w:cs="Times New Roman"/>
          <w:b/>
          <w:sz w:val="24"/>
          <w:szCs w:val="24"/>
          <w:lang w:val="sr-Cyrl-CS"/>
        </w:rPr>
        <w:t xml:space="preserve">Тим за уређење </w:t>
      </w:r>
      <w:r w:rsidR="00750C39">
        <w:rPr>
          <w:rFonts w:ascii="Times New Roman" w:eastAsia="Calibri" w:hAnsi="Times New Roman" w:cs="Times New Roman"/>
          <w:b/>
          <w:sz w:val="24"/>
          <w:szCs w:val="24"/>
          <w:lang w:val="sr-Latn-RS"/>
        </w:rPr>
        <w:t>WEB</w:t>
      </w:r>
      <w:r w:rsidR="00750C39">
        <w:rPr>
          <w:rFonts w:ascii="Times New Roman" w:eastAsia="Calibri" w:hAnsi="Times New Roman" w:cs="Times New Roman"/>
          <w:b/>
          <w:sz w:val="24"/>
          <w:szCs w:val="24"/>
          <w:lang w:val="sr-Cyrl-RS"/>
        </w:rPr>
        <w:t xml:space="preserve"> странице-</w:t>
      </w:r>
      <w:r w:rsidR="00750C39">
        <w:rPr>
          <w:rFonts w:ascii="Times New Roman" w:eastAsia="Calibri" w:hAnsi="Times New Roman" w:cs="Times New Roman"/>
          <w:sz w:val="24"/>
          <w:szCs w:val="24"/>
          <w:lang w:val="sr-Cyrl-RS"/>
        </w:rPr>
        <w:t xml:space="preserve"> </w:t>
      </w:r>
      <w:r w:rsidR="000512CE">
        <w:rPr>
          <w:rFonts w:ascii="Times New Roman" w:eastAsia="Calibri" w:hAnsi="Times New Roman" w:cs="Times New Roman"/>
          <w:sz w:val="24"/>
          <w:szCs w:val="24"/>
          <w:lang w:val="sr-Cyrl-RS"/>
        </w:rPr>
        <w:t xml:space="preserve">Чланове тима именује директор. Тим води рачуна да обезбеди успешну и интезивну комуникацију са родитељима, отварајући им и уређујући фејсбук страницу вртића која се редовно ажурира у циљу веодостојног информисања родитеља </w:t>
      </w:r>
    </w:p>
    <w:p w:rsidR="00383C18" w:rsidRDefault="00383C18" w:rsidP="000512CE">
      <w:pPr>
        <w:spacing w:after="0" w:line="240" w:lineRule="auto"/>
        <w:jc w:val="both"/>
        <w:rPr>
          <w:rFonts w:ascii="Times New Roman" w:eastAsia="Calibri" w:hAnsi="Times New Roman" w:cs="Times New Roman"/>
          <w:sz w:val="24"/>
          <w:szCs w:val="24"/>
          <w:lang w:val="sr-Cyrl-RS"/>
        </w:rPr>
      </w:pPr>
    </w:p>
    <w:p w:rsidR="00383C18" w:rsidRDefault="00383C18" w:rsidP="00924B08">
      <w:pPr>
        <w:spacing w:after="0" w:line="240" w:lineRule="auto"/>
        <w:ind w:firstLine="720"/>
        <w:jc w:val="both"/>
        <w:rPr>
          <w:rFonts w:ascii="Times New Roman" w:eastAsia="Calibri" w:hAnsi="Times New Roman" w:cs="Times New Roman"/>
          <w:sz w:val="24"/>
          <w:szCs w:val="24"/>
          <w:lang w:val="sr-Cyrl-RS"/>
        </w:rPr>
      </w:pPr>
    </w:p>
    <w:p w:rsidR="00383C18" w:rsidRPr="00383C18" w:rsidRDefault="00383C18" w:rsidP="00383C1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lang w:val="ru-RU"/>
        </w:rPr>
        <w:t>12</w:t>
      </w:r>
      <w:r w:rsidRPr="00383C18">
        <w:rPr>
          <w:rFonts w:ascii="Times New Roman" w:eastAsia="Calibri" w:hAnsi="Times New Roman" w:cs="Times New Roman"/>
          <w:b/>
          <w:sz w:val="24"/>
          <w:szCs w:val="24"/>
          <w:lang w:val="ru-RU"/>
        </w:rPr>
        <w:t>.Тим за обезбеђивање квалитета и развој установе</w:t>
      </w:r>
      <w:r w:rsidRPr="00383C18">
        <w:rPr>
          <w:rFonts w:ascii="Times New Roman" w:eastAsia="Calibri" w:hAnsi="Times New Roman" w:cs="Times New Roman"/>
          <w:sz w:val="24"/>
          <w:szCs w:val="24"/>
          <w:lang w:val="ru-RU"/>
        </w:rPr>
        <w:t>-</w:t>
      </w:r>
      <w:r w:rsidRPr="00383C18">
        <w:rPr>
          <w:rFonts w:ascii="Times New Roman" w:eastAsia="Calibri" w:hAnsi="Times New Roman" w:cs="Times New Roman"/>
          <w:sz w:val="24"/>
          <w:szCs w:val="24"/>
          <w:lang w:val="sr-Cyrl-CS"/>
        </w:rPr>
        <w:t xml:space="preserve"> </w:t>
      </w:r>
      <w:r w:rsidRPr="00383C18">
        <w:rPr>
          <w:rFonts w:ascii="Times New Roman" w:eastAsia="Calibri" w:hAnsi="Times New Roman" w:cs="Times New Roman"/>
          <w:b/>
          <w:sz w:val="24"/>
          <w:szCs w:val="24"/>
          <w:lang w:val="sr-Cyrl-CS"/>
        </w:rPr>
        <w:t>чланове Тима именује директор Установе</w:t>
      </w:r>
      <w:r w:rsidRPr="00383C18">
        <w:rPr>
          <w:rFonts w:ascii="Times New Roman" w:eastAsia="Calibri" w:hAnsi="Times New Roman" w:cs="Times New Roman"/>
          <w:sz w:val="24"/>
          <w:szCs w:val="24"/>
          <w:lang w:val="sr-Cyrl-CS"/>
        </w:rPr>
        <w:t xml:space="preserve">.- Тим за обезбеђивање квалитета и развој установе има за циљ </w:t>
      </w:r>
      <w:r w:rsidRPr="00383C18">
        <w:rPr>
          <w:rFonts w:ascii="Times New Roman" w:eastAsia="Calibri" w:hAnsi="Times New Roman" w:cs="Times New Roman"/>
          <w:b/>
          <w:i/>
          <w:sz w:val="24"/>
          <w:szCs w:val="24"/>
          <w:lang w:val="sr-Cyrl-CS"/>
        </w:rPr>
        <w:t>успостављање интерног система квалитета установе  који обухвата и координише све активности и мере које предузимају постојећи стручни органи, тимови и педагошки колегијум</w:t>
      </w:r>
      <w:r w:rsidRPr="00383C18">
        <w:rPr>
          <w:rFonts w:ascii="Times New Roman" w:eastAsia="Calibri" w:hAnsi="Times New Roman" w:cs="Times New Roman"/>
          <w:i/>
          <w:sz w:val="24"/>
          <w:szCs w:val="24"/>
          <w:lang w:val="sr-Cyrl-CS"/>
        </w:rPr>
        <w:t xml:space="preserve"> </w:t>
      </w:r>
      <w:r w:rsidRPr="00383C18">
        <w:rPr>
          <w:rFonts w:ascii="Times New Roman" w:eastAsia="Calibri" w:hAnsi="Times New Roman" w:cs="Times New Roman"/>
          <w:sz w:val="24"/>
          <w:szCs w:val="24"/>
          <w:lang w:val="sr-Cyrl-CS"/>
        </w:rPr>
        <w:t xml:space="preserve"> и у складу са тим  стара  се о обезбеђивању и унапређивању квалитета васпитно-образовног рада Установе; прати остваривање  предшколског програма, развоја компетенција; вреднује резултате рада васпитача, медицинских сестара-васпитача и стручних сарадника.</w:t>
      </w:r>
    </w:p>
    <w:p w:rsidR="00383C18" w:rsidRPr="00383C18" w:rsidRDefault="00383C18" w:rsidP="00383C18">
      <w:pPr>
        <w:spacing w:after="0" w:line="240" w:lineRule="auto"/>
        <w:ind w:firstLine="720"/>
        <w:jc w:val="both"/>
        <w:rPr>
          <w:rFonts w:ascii="Times New Roman" w:eastAsia="Calibri" w:hAnsi="Times New Roman" w:cs="Times New Roman"/>
          <w:sz w:val="24"/>
          <w:szCs w:val="24"/>
          <w:lang w:val="sr-Cyrl-CS"/>
        </w:rPr>
      </w:pPr>
      <w:r w:rsidRPr="00383C18">
        <w:rPr>
          <w:rFonts w:ascii="Times New Roman" w:eastAsia="Calibri" w:hAnsi="Times New Roman" w:cs="Times New Roman"/>
          <w:sz w:val="24"/>
          <w:szCs w:val="24"/>
          <w:lang w:val="sr-Cyrl-CS"/>
        </w:rPr>
        <w:t>Тим за обезбеђивање квалитета и развој Установе  чине представници запослених,</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 xml:space="preserve">родитеља, односно других законских заступника, јединице локалне самоуправе, односно стручњака за поједина питања. Директор и стручни сарадници су стални чланови овог тима. </w:t>
      </w:r>
    </w:p>
    <w:p w:rsidR="00383C18" w:rsidRPr="00383C18" w:rsidRDefault="00383C18" w:rsidP="00383C18">
      <w:pPr>
        <w:spacing w:after="0" w:line="240" w:lineRule="auto"/>
        <w:ind w:firstLine="720"/>
        <w:jc w:val="both"/>
        <w:rPr>
          <w:rFonts w:ascii="Times New Roman" w:eastAsia="Calibri" w:hAnsi="Times New Roman" w:cs="Times New Roman"/>
          <w:sz w:val="24"/>
          <w:szCs w:val="24"/>
          <w:lang w:val="sr-Cyrl-CS"/>
        </w:rPr>
      </w:pPr>
      <w:r w:rsidRPr="00383C18">
        <w:rPr>
          <w:rFonts w:ascii="Times New Roman" w:eastAsia="Calibri" w:hAnsi="Times New Roman" w:cs="Times New Roman"/>
          <w:sz w:val="24"/>
          <w:szCs w:val="24"/>
          <w:lang w:val="sr-Cyrl-CS"/>
        </w:rPr>
        <w:t>Тим за обезбеђивање квалитета и развој Установе обавља следеће послове:</w:t>
      </w:r>
    </w:p>
    <w:p w:rsidR="00383C18" w:rsidRPr="00383C18" w:rsidRDefault="00383C18" w:rsidP="00383C18">
      <w:pPr>
        <w:spacing w:after="0" w:line="240" w:lineRule="auto"/>
        <w:ind w:firstLine="720"/>
        <w:jc w:val="both"/>
        <w:rPr>
          <w:rFonts w:ascii="Times New Roman" w:eastAsia="Calibri" w:hAnsi="Times New Roman" w:cs="Times New Roman"/>
          <w:sz w:val="24"/>
          <w:szCs w:val="24"/>
          <w:lang w:val="sr-Cyrl-CS"/>
        </w:rPr>
      </w:pPr>
      <w:r w:rsidRPr="00383C18">
        <w:rPr>
          <w:rFonts w:ascii="Times New Roman" w:eastAsia="Calibri" w:hAnsi="Times New Roman" w:cs="Times New Roman"/>
          <w:sz w:val="24"/>
          <w:szCs w:val="24"/>
          <w:lang w:val="sr-Cyrl-CS"/>
        </w:rPr>
        <w:t>-припрема нацрт предшколског програма;</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процењује и вреднује постигнуте резултате у односу на дефинисане циљеве и задатке;</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учествује у унапређивању предшколског програма на основу резултата процеса евалуације и процене васпитно-образовног рада (развоју методологије самовредновања у односу на стандарде квалитета рада установе);</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утврђује предлог различитих облика и програма рада са децом, према утврђеним потребама и интересовањима деце и породица и специфичностима локалне заједнице;</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прати развојне планове, потребе и могућности локалне заједнице и услове рада и потребе вртића;</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предлаже мере за унапређивање и обезбеђивање квалитета васпитно-образовног рада;</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даје стручна мишљења у поступцима за стицање звања васпитача и стручног сарадника;</w:t>
      </w:r>
      <w:r w:rsidRPr="00383C18">
        <w:rPr>
          <w:rFonts w:ascii="Times New Roman" w:eastAsia="Calibri" w:hAnsi="Times New Roman" w:cs="Times New Roman"/>
          <w:sz w:val="24"/>
          <w:szCs w:val="24"/>
          <w:lang w:val="sr-Cyrl-RS"/>
        </w:rPr>
        <w:t xml:space="preserve"> </w:t>
      </w:r>
      <w:r w:rsidRPr="00383C18">
        <w:rPr>
          <w:rFonts w:ascii="Times New Roman" w:eastAsia="Calibri" w:hAnsi="Times New Roman" w:cs="Times New Roman"/>
          <w:sz w:val="24"/>
          <w:szCs w:val="24"/>
          <w:lang w:val="sr-Cyrl-CS"/>
        </w:rPr>
        <w:t>прати развој компетенција васпитача и стручног сарадника у односу на захтеве квалитетног васпитно-образовног рада, резултате самовредновања и спољашњег вредновања</w:t>
      </w:r>
    </w:p>
    <w:p w:rsidR="00383C18" w:rsidRPr="00750C39" w:rsidRDefault="00383C18" w:rsidP="00924B08">
      <w:pPr>
        <w:spacing w:after="0" w:line="240" w:lineRule="auto"/>
        <w:ind w:firstLine="720"/>
        <w:jc w:val="both"/>
        <w:rPr>
          <w:rFonts w:ascii="Times New Roman" w:eastAsia="Calibri" w:hAnsi="Times New Roman" w:cs="Times New Roman"/>
          <w:b/>
          <w:sz w:val="24"/>
          <w:szCs w:val="24"/>
          <w:lang w:val="sr-Cyrl-RS"/>
        </w:rPr>
      </w:pPr>
    </w:p>
    <w:p w:rsidR="00924B08" w:rsidRPr="00383C18" w:rsidRDefault="00924B08" w:rsidP="00924B08">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b/>
          <w:sz w:val="24"/>
          <w:szCs w:val="24"/>
          <w:lang w:val="sr-Cyrl-CS"/>
        </w:rPr>
        <w:t>1</w:t>
      </w:r>
      <w:r w:rsidR="00383C18">
        <w:rPr>
          <w:rFonts w:ascii="Times New Roman" w:eastAsia="Calibri" w:hAnsi="Times New Roman" w:cs="Times New Roman"/>
          <w:b/>
          <w:sz w:val="24"/>
          <w:szCs w:val="24"/>
          <w:lang w:val="sr-Cyrl-CS"/>
        </w:rPr>
        <w:t>3</w:t>
      </w:r>
      <w:r w:rsidRPr="00924B08">
        <w:rPr>
          <w:rFonts w:ascii="Times New Roman" w:eastAsia="Calibri" w:hAnsi="Times New Roman" w:cs="Times New Roman"/>
          <w:sz w:val="24"/>
          <w:szCs w:val="24"/>
          <w:lang w:val="sr-Cyrl-CS"/>
        </w:rPr>
        <w:t>.</w:t>
      </w:r>
      <w:r w:rsidR="00383C18">
        <w:rPr>
          <w:rFonts w:ascii="Times New Roman" w:eastAsia="Calibri" w:hAnsi="Times New Roman" w:cs="Times New Roman"/>
          <w:b/>
          <w:sz w:val="24"/>
          <w:szCs w:val="24"/>
          <w:lang w:val="sr-Cyrl-CS"/>
        </w:rPr>
        <w:t xml:space="preserve">Тим за спречавање појаве ширења заразних болести- </w:t>
      </w:r>
      <w:r w:rsidR="00383C18">
        <w:rPr>
          <w:rFonts w:ascii="Times New Roman" w:eastAsia="Calibri" w:hAnsi="Times New Roman" w:cs="Times New Roman"/>
          <w:sz w:val="24"/>
          <w:szCs w:val="24"/>
          <w:lang w:val="sr-Cyrl-CS"/>
        </w:rPr>
        <w:t>тим ће едуковати запослене кроз спровођење свих прописаних превентивних мера и упознати са мерама заштите од корона вируса, ради нормалног функционисања установе.</w:t>
      </w:r>
    </w:p>
    <w:p w:rsidR="00BC2CF6" w:rsidRDefault="00924B08" w:rsidP="00CC01D5">
      <w:pPr>
        <w:spacing w:after="0" w:line="240" w:lineRule="auto"/>
        <w:ind w:firstLine="720"/>
        <w:jc w:val="both"/>
        <w:rPr>
          <w:rFonts w:ascii="Times New Roman" w:eastAsia="Calibri" w:hAnsi="Times New Roman" w:cs="Times New Roman"/>
          <w:sz w:val="24"/>
          <w:szCs w:val="24"/>
          <w:lang w:val="sr-Cyrl-CS"/>
        </w:rPr>
      </w:pPr>
      <w:r w:rsidRPr="00924B08">
        <w:rPr>
          <w:rFonts w:ascii="Times New Roman" w:eastAsia="Calibri" w:hAnsi="Times New Roman" w:cs="Times New Roman"/>
          <w:b/>
          <w:sz w:val="24"/>
          <w:szCs w:val="24"/>
          <w:lang w:val="sr-Cyrl-CS"/>
        </w:rPr>
        <w:t>1</w:t>
      </w:r>
      <w:r w:rsidR="00383C18">
        <w:rPr>
          <w:rFonts w:ascii="Times New Roman" w:eastAsia="Calibri" w:hAnsi="Times New Roman" w:cs="Times New Roman"/>
          <w:b/>
          <w:sz w:val="24"/>
          <w:szCs w:val="24"/>
          <w:lang w:val="sr-Cyrl-RS"/>
        </w:rPr>
        <w:t>4</w:t>
      </w:r>
      <w:r w:rsidRPr="00924B08">
        <w:rPr>
          <w:rFonts w:ascii="Times New Roman" w:eastAsia="Calibri" w:hAnsi="Times New Roman" w:cs="Times New Roman"/>
          <w:b/>
          <w:sz w:val="24"/>
          <w:szCs w:val="24"/>
          <w:lang w:val="sr-Cyrl-CS"/>
        </w:rPr>
        <w:t>. Педагошки колегијум</w:t>
      </w:r>
      <w:r w:rsidRPr="00924B08">
        <w:rPr>
          <w:rFonts w:ascii="Times New Roman" w:eastAsia="Calibri" w:hAnsi="Times New Roman" w:cs="Times New Roman"/>
          <w:sz w:val="24"/>
          <w:szCs w:val="24"/>
          <w:lang w:val="sr-Cyrl-CS"/>
        </w:rPr>
        <w:t xml:space="preserve">- Педагошки колегијум чине представници стручних већа и актива и представник стручних сарадника. Педагошки колегијум разматра питања и даје мишљење у вези планирања организације остваривања програма васпитања и образовања и свих активности  установе, стара се о осигурању квалитета, </w:t>
      </w:r>
      <w:r w:rsidRPr="00924B08">
        <w:rPr>
          <w:rFonts w:ascii="Times New Roman" w:eastAsia="Calibri" w:hAnsi="Times New Roman" w:cs="Times New Roman"/>
          <w:sz w:val="24"/>
          <w:szCs w:val="24"/>
          <w:lang w:val="sr-Cyrl-CS"/>
        </w:rPr>
        <w:lastRenderedPageBreak/>
        <w:t>самовредновању, остваривању стандарда постигнућа и унапређењу васпитно-образовног рада, стара се о остваривању Развојног плана, сарађује са органима јединице локалне самоуправе, организацијама и удружењима,</w:t>
      </w:r>
      <w:r w:rsidRPr="00924B08">
        <w:rPr>
          <w:rFonts w:ascii="Times New Roman" w:eastAsia="Calibri" w:hAnsi="Times New Roman" w:cs="Times New Roman"/>
          <w:sz w:val="24"/>
          <w:szCs w:val="24"/>
          <w:lang w:val="sr-Cyrl-RS"/>
        </w:rPr>
        <w:t xml:space="preserve"> </w:t>
      </w:r>
      <w:r w:rsidRPr="00924B08">
        <w:rPr>
          <w:rFonts w:ascii="Times New Roman" w:eastAsia="Calibri" w:hAnsi="Times New Roman" w:cs="Times New Roman"/>
          <w:sz w:val="24"/>
          <w:szCs w:val="24"/>
          <w:lang w:val="sr-Cyrl-CS"/>
        </w:rPr>
        <w:t>организује и врши педагошко-инструктивни увид и прати квалитет васпитно-образовног рада и педагошке праксе и предузима мере за унапређивање и усавршавање рада васпитача и стручног сарадника, планира и прати стручно усавршавање и спроводи поступак за стицање звање васпитача и стручног сарадника.Састанке з</w:t>
      </w:r>
      <w:r w:rsidRPr="00924B08">
        <w:rPr>
          <w:rFonts w:ascii="Times New Roman" w:eastAsia="Calibri" w:hAnsi="Times New Roman" w:cs="Times New Roman"/>
          <w:sz w:val="24"/>
          <w:szCs w:val="24"/>
          <w:lang w:val="sr-Cyrl-RS"/>
        </w:rPr>
        <w:t>ак</w:t>
      </w:r>
      <w:r w:rsidRPr="00924B08">
        <w:rPr>
          <w:rFonts w:ascii="Times New Roman" w:eastAsia="Calibri" w:hAnsi="Times New Roman" w:cs="Times New Roman"/>
          <w:sz w:val="24"/>
          <w:szCs w:val="24"/>
          <w:lang w:val="sr-Cyrl-CS"/>
        </w:rPr>
        <w:t>азује и води директор</w:t>
      </w:r>
      <w:r w:rsidRPr="00924B08">
        <w:rPr>
          <w:rFonts w:ascii="Times New Roman" w:eastAsia="Calibri" w:hAnsi="Times New Roman" w:cs="Times New Roman"/>
          <w:sz w:val="24"/>
          <w:szCs w:val="24"/>
          <w:lang w:val="sr-Cyrl-RS"/>
        </w:rPr>
        <w:t xml:space="preserve"> Установе</w:t>
      </w:r>
      <w:r w:rsidRPr="00924B08">
        <w:rPr>
          <w:rFonts w:ascii="Times New Roman" w:eastAsia="Calibri" w:hAnsi="Times New Roman" w:cs="Times New Roman"/>
          <w:sz w:val="24"/>
          <w:szCs w:val="24"/>
          <w:lang w:val="sr-Cyrl-CS"/>
        </w:rPr>
        <w:t>.</w:t>
      </w:r>
    </w:p>
    <w:p w:rsidR="00BC2CF6" w:rsidRPr="00BC2CF6" w:rsidRDefault="00BC2CF6" w:rsidP="00697949">
      <w:pPr>
        <w:keepNext/>
        <w:numPr>
          <w:ilvl w:val="1"/>
          <w:numId w:val="19"/>
        </w:numPr>
        <w:spacing w:before="240" w:after="60"/>
        <w:outlineLvl w:val="2"/>
        <w:rPr>
          <w:rFonts w:ascii="Times New Roman" w:eastAsia="Times New Roman" w:hAnsi="Times New Roman" w:cs="Times New Roman"/>
          <w:b/>
          <w:bCs/>
          <w:i/>
          <w:sz w:val="24"/>
          <w:szCs w:val="24"/>
          <w:lang w:val="sr-Cyrl-CS"/>
        </w:rPr>
      </w:pPr>
      <w:bookmarkStart w:id="53" w:name="_Toc58536575"/>
      <w:bookmarkStart w:id="54" w:name="_Toc113962781"/>
      <w:bookmarkStart w:id="55" w:name="_Toc113962905"/>
      <w:bookmarkStart w:id="56" w:name="_Toc113963017"/>
      <w:bookmarkStart w:id="57" w:name="_Toc113963628"/>
      <w:r w:rsidRPr="00BC2CF6">
        <w:rPr>
          <w:rFonts w:ascii="Times New Roman" w:eastAsia="Times New Roman" w:hAnsi="Times New Roman" w:cs="Times New Roman"/>
          <w:b/>
          <w:bCs/>
          <w:i/>
          <w:sz w:val="24"/>
          <w:szCs w:val="24"/>
          <w:lang w:val="sr-Cyrl-CS"/>
        </w:rPr>
        <w:t>Стручни сарадници и сарадници</w:t>
      </w:r>
      <w:bookmarkEnd w:id="53"/>
      <w:bookmarkEnd w:id="54"/>
      <w:bookmarkEnd w:id="55"/>
      <w:bookmarkEnd w:id="56"/>
      <w:bookmarkEnd w:id="57"/>
    </w:p>
    <w:p w:rsidR="00BC2CF6" w:rsidRPr="00BC2CF6" w:rsidRDefault="00BC2CF6" w:rsidP="00BC2CF6">
      <w:pPr>
        <w:spacing w:after="0" w:line="240" w:lineRule="auto"/>
        <w:ind w:firstLine="360"/>
        <w:jc w:val="both"/>
        <w:rPr>
          <w:rFonts w:ascii="Times New Roman" w:eastAsia="Calibri" w:hAnsi="Times New Roman" w:cs="Times New Roman"/>
          <w:b/>
          <w:i/>
          <w:sz w:val="24"/>
          <w:szCs w:val="24"/>
          <w:lang w:val="sr-Cyrl-CS"/>
        </w:rPr>
      </w:pPr>
    </w:p>
    <w:p w:rsidR="00BC2CF6" w:rsidRPr="00BC2CF6" w:rsidRDefault="00BC2CF6" w:rsidP="00BC2CF6">
      <w:pPr>
        <w:spacing w:after="0" w:line="240" w:lineRule="auto"/>
        <w:jc w:val="both"/>
        <w:rPr>
          <w:rFonts w:ascii="Times New Roman" w:eastAsia="Calibri" w:hAnsi="Times New Roman" w:cs="Times New Roman"/>
          <w:b/>
          <w:sz w:val="24"/>
          <w:szCs w:val="24"/>
          <w:lang w:val="sr-Cyrl-CS"/>
        </w:rPr>
      </w:pPr>
      <w:r w:rsidRPr="00BC2CF6">
        <w:rPr>
          <w:rFonts w:ascii="Times New Roman" w:eastAsia="Calibri" w:hAnsi="Times New Roman" w:cs="Times New Roman"/>
          <w:b/>
          <w:sz w:val="24"/>
          <w:szCs w:val="24"/>
          <w:lang w:val="sr-Cyrl-CS"/>
        </w:rPr>
        <w:t>Стручни сарадници</w:t>
      </w:r>
    </w:p>
    <w:p w:rsidR="00BC2CF6" w:rsidRDefault="00BC2CF6" w:rsidP="00BC2CF6">
      <w:pPr>
        <w:spacing w:after="0" w:line="240" w:lineRule="auto"/>
        <w:ind w:firstLine="720"/>
        <w:jc w:val="both"/>
        <w:rPr>
          <w:rFonts w:ascii="Times New Roman" w:eastAsia="Calibri" w:hAnsi="Times New Roman" w:cs="Times New Roman"/>
          <w:b/>
          <w:bCs/>
          <w:sz w:val="24"/>
          <w:szCs w:val="24"/>
          <w:lang w:val="sr-Cyrl-CS"/>
        </w:rPr>
      </w:pPr>
      <w:r w:rsidRPr="00BC2CF6">
        <w:rPr>
          <w:rFonts w:ascii="Times New Roman" w:eastAsia="Calibri" w:hAnsi="Times New Roman" w:cs="Times New Roman"/>
          <w:sz w:val="24"/>
          <w:szCs w:val="24"/>
          <w:lang w:val="sr-Cyrl-CS"/>
        </w:rPr>
        <w:t>Применом теоријских и истраживачких сазнања педагошке науке и практичних сазнања у посебним областима васпитања и образовања, стручни сарадници доприносе остваривању и унапређивању васпитно-образовног рада.</w:t>
      </w:r>
    </w:p>
    <w:p w:rsidR="00B36778" w:rsidRDefault="00B36778" w:rsidP="00BC2CF6">
      <w:pPr>
        <w:spacing w:after="0" w:line="240" w:lineRule="auto"/>
        <w:jc w:val="both"/>
        <w:rPr>
          <w:rFonts w:ascii="Times New Roman" w:eastAsia="Calibri" w:hAnsi="Times New Roman" w:cs="Times New Roman"/>
          <w:b/>
          <w:bCs/>
          <w:sz w:val="24"/>
          <w:szCs w:val="24"/>
          <w:lang w:val="sr-Cyrl-CS"/>
        </w:rPr>
      </w:pPr>
    </w:p>
    <w:p w:rsidR="00BC2CF6" w:rsidRPr="00383C18" w:rsidRDefault="00BC2CF6" w:rsidP="00BC2CF6">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b/>
          <w:bCs/>
          <w:sz w:val="24"/>
          <w:szCs w:val="24"/>
          <w:lang w:val="sr-Cyrl-CS"/>
        </w:rPr>
        <w:t>Стручни сарадник- педагог</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-Учешће у стварању оптималних услова за развој деце  и остваривање васпитног-образовног  рада, </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-Праћење и подстицање целовитог развоја детета и ученика, </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BC2CF6"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-Пружање подршке васпитачу на унапређивању и осавремењивању васпитно-образовног рада, </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 Рад са родитељима у цињу прикупљања података о деци,</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 Учествовање у праћењу и вредновању образовно-васпитног рада, </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 xml:space="preserve">-Сарадња са институцијама, локалном самоуправом, стручним и струковним организацијама од значаја за успешан рад установе, </w:t>
      </w:r>
    </w:p>
    <w:p w:rsidR="00BC2CF6" w:rsidRPr="00383C18" w:rsidRDefault="00BC2CF6" w:rsidP="00BC2CF6">
      <w:pPr>
        <w:spacing w:after="0" w:line="240" w:lineRule="auto"/>
        <w:jc w:val="both"/>
        <w:rPr>
          <w:rFonts w:ascii="Times New Roman" w:eastAsia="Calibri" w:hAnsi="Times New Roman" w:cs="Times New Roman"/>
          <w:bCs/>
          <w:sz w:val="24"/>
          <w:szCs w:val="24"/>
          <w:lang w:val="sr-Cyrl-CS"/>
        </w:rPr>
      </w:pPr>
      <w:r w:rsidRPr="00383C18">
        <w:rPr>
          <w:rFonts w:ascii="Times New Roman" w:eastAsia="Calibri" w:hAnsi="Times New Roman" w:cs="Times New Roman"/>
          <w:bCs/>
          <w:sz w:val="24"/>
          <w:szCs w:val="24"/>
          <w:lang w:val="sr-Cyrl-CS"/>
        </w:rPr>
        <w:t>-Самовредновање, стално стручно усавршавање и праћење развоја педагошке науке и праксе.</w:t>
      </w:r>
    </w:p>
    <w:p w:rsidR="000512CE" w:rsidRDefault="000512CE" w:rsidP="00CC01D5">
      <w:pPr>
        <w:tabs>
          <w:tab w:val="left" w:pos="2730"/>
        </w:tabs>
        <w:rPr>
          <w:rFonts w:ascii="Times New Roman" w:hAnsi="Times New Roman" w:cs="Times New Roman"/>
          <w:b/>
          <w:color w:val="000000" w:themeColor="text1"/>
          <w:sz w:val="24"/>
          <w:szCs w:val="24"/>
          <w:lang w:val="sr-Cyrl-RS"/>
        </w:rPr>
      </w:pPr>
    </w:p>
    <w:p w:rsidR="00924B08" w:rsidRDefault="00BC2CF6" w:rsidP="00AA7CA6">
      <w:pPr>
        <w:tabs>
          <w:tab w:val="left" w:pos="2730"/>
        </w:tabs>
        <w:ind w:left="6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Стручни сарадник-логопед</w:t>
      </w:r>
    </w:p>
    <w:p w:rsidR="00BC2CF6" w:rsidRDefault="00BC2CF6"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-У</w:t>
      </w:r>
      <w:r w:rsidRPr="00BC2CF6">
        <w:rPr>
          <w:rFonts w:ascii="Times New Roman" w:hAnsi="Times New Roman" w:cs="Times New Roman"/>
          <w:color w:val="000000" w:themeColor="text1"/>
          <w:sz w:val="24"/>
          <w:szCs w:val="24"/>
          <w:lang w:val="sr-Cyrl-RS"/>
        </w:rPr>
        <w:t xml:space="preserve">чествовање </w:t>
      </w:r>
      <w:r>
        <w:rPr>
          <w:rFonts w:ascii="Times New Roman" w:hAnsi="Times New Roman" w:cs="Times New Roman"/>
          <w:color w:val="000000" w:themeColor="text1"/>
          <w:sz w:val="24"/>
          <w:szCs w:val="24"/>
          <w:lang w:val="sr-Cyrl-RS"/>
        </w:rPr>
        <w:t>у праћењу и вредновању васпитно-образовног рада установе и предлагање мера за побољшање успешности установе</w:t>
      </w:r>
    </w:p>
    <w:p w:rsidR="00BC2CF6" w:rsidRDefault="00BC2CF6"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-Праћење усклађености облик, метода и средстава васпитно-образовног рада</w:t>
      </w:r>
      <w:r w:rsidR="006C758E">
        <w:rPr>
          <w:rFonts w:ascii="Times New Roman" w:hAnsi="Times New Roman" w:cs="Times New Roman"/>
          <w:color w:val="000000" w:themeColor="text1"/>
          <w:sz w:val="24"/>
          <w:szCs w:val="24"/>
          <w:lang w:val="sr-Cyrl-RS"/>
        </w:rPr>
        <w:t xml:space="preserve"> са потребама и могућностима деце са поремеђајима у говорно-језичком развоју</w:t>
      </w:r>
      <w:r>
        <w:rPr>
          <w:rFonts w:ascii="Times New Roman" w:hAnsi="Times New Roman" w:cs="Times New Roman"/>
          <w:color w:val="000000" w:themeColor="text1"/>
          <w:sz w:val="24"/>
          <w:szCs w:val="24"/>
          <w:lang w:val="sr-Cyrl-RS"/>
        </w:rPr>
        <w:t xml:space="preserve"> </w:t>
      </w:r>
    </w:p>
    <w:p w:rsidR="006C758E" w:rsidRDefault="006C758E"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-Реализација специјализованог програма „Разговаралица“</w:t>
      </w:r>
    </w:p>
    <w:p w:rsidR="006C758E" w:rsidRDefault="006C758E"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-Информисање стручних органа о праћењу постигнућа деце којима је потребна додатна подршка</w:t>
      </w:r>
    </w:p>
    <w:p w:rsidR="006C758E" w:rsidRDefault="006C758E"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-Пружање подршке у препознавању и разумевању говорно-језичких проблема деце</w:t>
      </w:r>
    </w:p>
    <w:p w:rsidR="006C758E" w:rsidRDefault="006C758E"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lastRenderedPageBreak/>
        <w:t>-Сарадња са школама, Домом здравља, специјализованим здравственим установама, локалном заједницом и широм друштвеном средином</w:t>
      </w:r>
    </w:p>
    <w:p w:rsidR="006C758E" w:rsidRDefault="006C758E" w:rsidP="006C758E">
      <w:pPr>
        <w:tabs>
          <w:tab w:val="left" w:pos="273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-Прикупљање, чување и заштита материјала који садржи личне податке о деци</w:t>
      </w:r>
    </w:p>
    <w:p w:rsidR="006C758E" w:rsidRDefault="006C758E" w:rsidP="006C758E">
      <w:pPr>
        <w:tabs>
          <w:tab w:val="left" w:pos="273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Стручни сарадник- педагог за физичко</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
          <w:sz w:val="24"/>
          <w:szCs w:val="24"/>
          <w:lang w:val="sr-Cyrl-CS"/>
        </w:rPr>
        <w:t>-</w:t>
      </w:r>
      <w:r w:rsidRPr="006C758E">
        <w:rPr>
          <w:rFonts w:ascii="Times New Roman" w:eastAsia="Calibri" w:hAnsi="Times New Roman" w:cs="Times New Roman"/>
          <w:bCs/>
          <w:sz w:val="24"/>
          <w:szCs w:val="24"/>
          <w:lang w:val="sr-Cyrl-CS"/>
        </w:rPr>
        <w:t xml:space="preserve">Стварање оптималних услова за уравнотежен психо-физички развој деце и неговање и култивисање дечјег стваралачког изражавања, </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 xml:space="preserve">-Праћење и подстицање целовитог развоја детета са посебним фокусом на област моторног развоја </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-Подршка васпитачима у креирању програма рада с децом, предлагање и организовање различитих видова активности у области физичког васпитања,</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 xml:space="preserve">-Пружање подршке васпитачу на унапређивању и осавремењивању образовно васпитног рада, </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 xml:space="preserve">-Учествовање у праћењу и вредновању васпитно-образовног рада, </w:t>
      </w:r>
    </w:p>
    <w:p w:rsidR="006C758E" w:rsidRP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-Сарадња са институцијама, локалном самоуправом, стручним и струковним организацијама од значаја за успешан рад установе,</w:t>
      </w:r>
    </w:p>
    <w:p w:rsidR="006C758E" w:rsidRDefault="006C758E" w:rsidP="006C758E">
      <w:pPr>
        <w:spacing w:after="0" w:line="240" w:lineRule="auto"/>
        <w:jc w:val="both"/>
        <w:rPr>
          <w:rFonts w:ascii="Times New Roman" w:eastAsia="Calibri" w:hAnsi="Times New Roman" w:cs="Times New Roman"/>
          <w:bCs/>
          <w:sz w:val="24"/>
          <w:szCs w:val="24"/>
          <w:lang w:val="sr-Cyrl-CS"/>
        </w:rPr>
      </w:pPr>
      <w:r w:rsidRPr="006C758E">
        <w:rPr>
          <w:rFonts w:ascii="Times New Roman" w:eastAsia="Calibri" w:hAnsi="Times New Roman" w:cs="Times New Roman"/>
          <w:bCs/>
          <w:sz w:val="24"/>
          <w:szCs w:val="24"/>
          <w:lang w:val="sr-Cyrl-CS"/>
        </w:rPr>
        <w:t>-Самовредновање, стално стручно усавршавање и праћење развоја педагошке науке и праксе.</w:t>
      </w:r>
    </w:p>
    <w:p w:rsidR="006C758E" w:rsidRDefault="006C758E" w:rsidP="006C758E">
      <w:pPr>
        <w:spacing w:after="0" w:line="240" w:lineRule="auto"/>
        <w:jc w:val="both"/>
        <w:rPr>
          <w:rFonts w:ascii="Times New Roman" w:eastAsia="Calibri" w:hAnsi="Times New Roman" w:cs="Times New Roman"/>
          <w:bCs/>
          <w:sz w:val="24"/>
          <w:szCs w:val="24"/>
          <w:lang w:val="sr-Cyrl-CS"/>
        </w:rPr>
      </w:pPr>
    </w:p>
    <w:p w:rsidR="006C758E" w:rsidRDefault="006C758E" w:rsidP="006C758E">
      <w:pPr>
        <w:spacing w:after="0" w:line="240" w:lineRule="auto"/>
        <w:jc w:val="both"/>
        <w:rPr>
          <w:rFonts w:ascii="Times New Roman" w:eastAsia="Calibri" w:hAnsi="Times New Roman" w:cs="Times New Roman"/>
          <w:bCs/>
          <w:sz w:val="24"/>
          <w:szCs w:val="24"/>
          <w:lang w:val="sr-Cyrl-CS"/>
        </w:rPr>
      </w:pPr>
    </w:p>
    <w:p w:rsidR="006C758E" w:rsidRPr="006C758E" w:rsidRDefault="006C758E" w:rsidP="006C758E">
      <w:pPr>
        <w:spacing w:after="0" w:line="240" w:lineRule="auto"/>
        <w:jc w:val="both"/>
        <w:rPr>
          <w:rFonts w:ascii="Times New Roman" w:eastAsia="Calibri" w:hAnsi="Times New Roman" w:cs="Times New Roman"/>
          <w:b/>
          <w:sz w:val="24"/>
          <w:szCs w:val="24"/>
          <w:lang w:val="sr-Cyrl-CS"/>
        </w:rPr>
      </w:pPr>
      <w:r w:rsidRPr="006C758E">
        <w:rPr>
          <w:rFonts w:ascii="Times New Roman" w:eastAsia="Calibri" w:hAnsi="Times New Roman" w:cs="Times New Roman"/>
          <w:b/>
          <w:sz w:val="24"/>
          <w:szCs w:val="24"/>
          <w:lang w:val="sr-Cyrl-CS"/>
        </w:rPr>
        <w:t>Медицинска сестра- сарадник на пословима неге и превентивне здравствене заштите</w:t>
      </w:r>
    </w:p>
    <w:p w:rsidR="006C758E" w:rsidRPr="006C758E" w:rsidRDefault="006C758E" w:rsidP="006C758E">
      <w:pPr>
        <w:spacing w:after="0" w:line="240" w:lineRule="auto"/>
        <w:jc w:val="both"/>
        <w:rPr>
          <w:rFonts w:ascii="Times New Roman" w:eastAsia="Calibri" w:hAnsi="Times New Roman" w:cs="Times New Roman"/>
          <w:i/>
          <w:sz w:val="24"/>
          <w:szCs w:val="24"/>
          <w:lang w:val="sr-Cyrl-CS"/>
        </w:rPr>
      </w:pPr>
      <w:r w:rsidRPr="006C758E">
        <w:rPr>
          <w:rFonts w:ascii="Times New Roman" w:eastAsia="Calibri" w:hAnsi="Times New Roman" w:cs="Times New Roman"/>
          <w:i/>
          <w:sz w:val="24"/>
          <w:szCs w:val="24"/>
          <w:lang w:val="sr-Cyrl-CS"/>
        </w:rPr>
        <w:t>Послове спровођења неге и превентивно- здравствене заштите обављају медицинске сестре-сарадници на пословима неге и превентивне здравствене заштите које имају одобрење за самостални рад надлежне коморе-лиценцу, у складу са прописима којима се уређује област здравствене заштите.</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Нега и превентивна здравствена заштита деце у предшколској установи обухвата:</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-Програмирање, реализацију и унапређивање здравствено- васпитних активности, усмерених ка усвајању здравих стилова живота, у циљу очувања и унапређивања здравља деце (лична и општа хигијена детета, правилно прање руку, хигијена уста, зуба и коже, навике правилне исхране, употреба тоалета, очување здравог окружења и др.);</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-Праћење општег стања и понашања детета у васпитној групи, правовремено реаговање на промене, издвајањем детета и позивањем родитеља, односно надлежне здравствене установе;</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-Узимање основних података о здравственом стању детета од родитеља, односно старатеља, праћење општег изгледа детета (преглед коже и видљивих слузокожа, преглед на вашљивост косе, праћење хигијене одевног и постељног рубља, мерење телесне температуре по потреби, издвајање болесне деце, обавештавање родитеља, позивање надлежне здравствене установе, и др.);</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-Праћење понашања детета за време храњења, игре, неге, одмора и уочавање присуства знакова који упућују на могућност постојања занемаривања, злостављања, односно злоупотребе деце;</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 xml:space="preserve">-Хигијенско-епидемиолошке мере које медицинска сестра планира и реализује на годишњем, месечном, недељном и дневном нивоу у складу са епидемиолошком ситуацијом (праћење и саветодавни рад са особљем код одржавања чистоће, температуре, влажности, проветрености и осветљености свих просторија у објектима, праћење и саветодавни рад у вези са начином припремања оброка у млечним кухињама, праћење и саветодавни рад са особљем у области допремања оброка из производних кухиња, начина </w:t>
      </w:r>
      <w:r w:rsidRPr="006C758E">
        <w:rPr>
          <w:rFonts w:ascii="Times New Roman" w:eastAsia="Calibri" w:hAnsi="Times New Roman" w:cs="Times New Roman"/>
          <w:sz w:val="24"/>
          <w:szCs w:val="24"/>
          <w:lang w:val="sr-Cyrl-CS"/>
        </w:rPr>
        <w:lastRenderedPageBreak/>
        <w:t>сервирања, хигијене прихватног кухињског блока, посуђа и инвентара, праћење и саветодавни рад са особљем код одржавања хигијене санитарних простора, отклањање отпадних материја и вода и др.);</w:t>
      </w:r>
    </w:p>
    <w:p w:rsidR="006C758E" w:rsidRPr="006C758E" w:rsidRDefault="006C758E" w:rsidP="006C758E">
      <w:pPr>
        <w:spacing w:after="0" w:line="240" w:lineRule="auto"/>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-Друге хигијенско-епидемиолошке мере, у складу са законом.</w:t>
      </w:r>
    </w:p>
    <w:p w:rsidR="006C758E" w:rsidRPr="00506AC7" w:rsidRDefault="008F46EF" w:rsidP="00506AC7">
      <w:pPr>
        <w:pStyle w:val="ListParagraph"/>
        <w:keepNext/>
        <w:numPr>
          <w:ilvl w:val="1"/>
          <w:numId w:val="19"/>
        </w:numPr>
        <w:spacing w:before="240" w:after="60"/>
        <w:outlineLvl w:val="2"/>
        <w:rPr>
          <w:rFonts w:ascii="Times New Roman" w:eastAsia="Times New Roman" w:hAnsi="Times New Roman" w:cs="Times New Roman"/>
          <w:b/>
          <w:bCs/>
          <w:i/>
          <w:sz w:val="24"/>
          <w:szCs w:val="24"/>
          <w:lang w:val="sr-Cyrl-RS"/>
        </w:rPr>
      </w:pPr>
      <w:bookmarkStart w:id="58" w:name="_Toc58536577"/>
      <w:r w:rsidRPr="00506AC7">
        <w:rPr>
          <w:rFonts w:ascii="Times New Roman" w:eastAsia="Times New Roman" w:hAnsi="Times New Roman" w:cs="Times New Roman"/>
          <w:b/>
          <w:bCs/>
          <w:i/>
          <w:sz w:val="24"/>
          <w:szCs w:val="24"/>
          <w:lang w:val="sr-Cyrl-RS"/>
        </w:rPr>
        <w:t xml:space="preserve">  </w:t>
      </w:r>
      <w:bookmarkStart w:id="59" w:name="_Toc113962782"/>
      <w:bookmarkStart w:id="60" w:name="_Toc113962906"/>
      <w:bookmarkStart w:id="61" w:name="_Toc113963018"/>
      <w:bookmarkStart w:id="62" w:name="_Toc113963629"/>
      <w:r w:rsidR="006C758E" w:rsidRPr="00506AC7">
        <w:rPr>
          <w:rFonts w:ascii="Times New Roman" w:eastAsia="Times New Roman" w:hAnsi="Times New Roman" w:cs="Times New Roman"/>
          <w:b/>
          <w:bCs/>
          <w:i/>
          <w:sz w:val="24"/>
          <w:szCs w:val="24"/>
          <w:lang w:val="sr-Cyrl-RS"/>
        </w:rPr>
        <w:t>Педагошки асистент</w:t>
      </w:r>
      <w:bookmarkEnd w:id="58"/>
      <w:bookmarkEnd w:id="59"/>
      <w:bookmarkEnd w:id="60"/>
      <w:bookmarkEnd w:id="61"/>
      <w:bookmarkEnd w:id="62"/>
      <w:r w:rsidR="006C758E" w:rsidRPr="00506AC7">
        <w:rPr>
          <w:rFonts w:ascii="Times New Roman" w:eastAsia="Times New Roman" w:hAnsi="Times New Roman" w:cs="Times New Roman"/>
          <w:b/>
          <w:bCs/>
          <w:i/>
          <w:sz w:val="24"/>
          <w:szCs w:val="24"/>
          <w:lang w:val="sr-Cyrl-RS"/>
        </w:rPr>
        <w:t xml:space="preserve"> </w:t>
      </w:r>
    </w:p>
    <w:p w:rsidR="006C758E" w:rsidRPr="006C758E" w:rsidRDefault="006C758E" w:rsidP="006C758E">
      <w:pPr>
        <w:spacing w:after="0" w:line="240" w:lineRule="auto"/>
        <w:jc w:val="both"/>
        <w:rPr>
          <w:rFonts w:ascii="Times New Roman" w:eastAsia="Times New Roman" w:hAnsi="Times New Roman" w:cs="Times New Roman"/>
          <w:b/>
          <w:sz w:val="24"/>
          <w:szCs w:val="24"/>
          <w:lang w:val="sr-Cyrl-CS"/>
        </w:rPr>
      </w:pPr>
      <w:r w:rsidRPr="006C758E">
        <w:rPr>
          <w:rFonts w:ascii="Times New Roman" w:eastAsia="Times New Roman" w:hAnsi="Times New Roman" w:cs="Times New Roman"/>
          <w:b/>
          <w:sz w:val="24"/>
          <w:szCs w:val="24"/>
          <w:lang w:val="sr-Cyrl-CS"/>
        </w:rPr>
        <w:t>Педагошки асистент за децу ромске националности:</w:t>
      </w:r>
    </w:p>
    <w:p w:rsidR="006C758E" w:rsidRPr="006C758E" w:rsidRDefault="006C758E" w:rsidP="006C758E">
      <w:pPr>
        <w:spacing w:after="0" w:line="240" w:lineRule="auto"/>
        <w:ind w:firstLine="720"/>
        <w:jc w:val="both"/>
        <w:rPr>
          <w:rFonts w:ascii="Times New Roman" w:eastAsia="Times New Roman" w:hAnsi="Times New Roman" w:cs="Times New Roman"/>
          <w:i/>
          <w:sz w:val="24"/>
          <w:szCs w:val="24"/>
          <w:lang w:val="sr-Cyrl-CS"/>
        </w:rPr>
      </w:pPr>
      <w:r w:rsidRPr="006C758E">
        <w:rPr>
          <w:rFonts w:ascii="Times New Roman" w:eastAsia="Times New Roman" w:hAnsi="Times New Roman" w:cs="Times New Roman"/>
          <w:i/>
          <w:sz w:val="24"/>
          <w:szCs w:val="24"/>
          <w:lang w:val="sr-Cyrl-CS"/>
        </w:rPr>
        <w:t xml:space="preserve">Педагошки асистент за децу ромске националности којима је потребна додатна подршка у васпитно-образовном раду, пружа помоћ и додатну подршку групи деце у установи и помоћ и подршку васпитачима и стручним сарадницима у циљу унапређивања њиховог рада са децом ромске националности.Педагошки асистент за децу ромске националности активно и континуирано сарађује са родитељима деце ради оснаживања породице и унапређивања социјалног и емоционалног статуса деце у установи  </w:t>
      </w:r>
      <w:r w:rsidRPr="006C758E">
        <w:rPr>
          <w:rFonts w:ascii="Times New Roman" w:eastAsia="Times New Roman" w:hAnsi="Times New Roman" w:cs="Times New Roman"/>
          <w:sz w:val="24"/>
          <w:szCs w:val="24"/>
          <w:lang w:val="sr-Cyrl-CS"/>
        </w:rPr>
        <w:t>Задаци:</w:t>
      </w:r>
    </w:p>
    <w:p w:rsidR="006C758E" w:rsidRPr="006C758E" w:rsidRDefault="006C758E" w:rsidP="006C758E">
      <w:pPr>
        <w:spacing w:after="0" w:line="240" w:lineRule="auto"/>
        <w:ind w:firstLine="720"/>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-Пружање помоћ приликом уписа у установу и код прикупљања докумената за остваривање других права и услуга ван образовања и васпитања;</w:t>
      </w:r>
    </w:p>
    <w:p w:rsidR="006C758E" w:rsidRPr="006C758E" w:rsidRDefault="006C758E" w:rsidP="006C758E">
      <w:pPr>
        <w:spacing w:after="0" w:line="240" w:lineRule="auto"/>
        <w:ind w:firstLine="720"/>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-Пружање подршке у обезбеђивању превоза до установе, асистивне технологије и друге опреме неопходне за активно учешће у настави и учење;</w:t>
      </w:r>
    </w:p>
    <w:p w:rsidR="006C758E" w:rsidRPr="006C758E" w:rsidRDefault="006C758E" w:rsidP="006C758E">
      <w:pPr>
        <w:spacing w:after="0" w:line="240" w:lineRule="auto"/>
        <w:ind w:firstLine="720"/>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-Пружање подршке и помоћи у превазилажењу баријера повезаних са специфичним етничким, културним, језичким и другим специфичним идентитетима у разумевању и афирмисању културне традиције заједница из којих деца и ученици долазе;</w:t>
      </w:r>
    </w:p>
    <w:p w:rsidR="006C758E" w:rsidRPr="006C758E" w:rsidRDefault="006C758E" w:rsidP="006C758E">
      <w:pPr>
        <w:spacing w:after="0" w:line="240" w:lineRule="auto"/>
        <w:ind w:firstLine="720"/>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-Пружање подршке у процесу социјализације и укључивања у установу, васпитну групу  и подршку у препознавању стереотипа и других облика дискриминације и њиховој превенцији и превазилажењу;</w:t>
      </w:r>
    </w:p>
    <w:p w:rsidR="006C758E" w:rsidRPr="006C758E" w:rsidRDefault="006C758E" w:rsidP="006C758E">
      <w:pPr>
        <w:spacing w:after="0" w:line="240" w:lineRule="auto"/>
        <w:ind w:firstLine="720"/>
        <w:jc w:val="both"/>
        <w:rPr>
          <w:rFonts w:ascii="Times New Roman" w:eastAsia="Calibri" w:hAnsi="Times New Roman" w:cs="Times New Roman"/>
          <w:sz w:val="24"/>
          <w:szCs w:val="24"/>
          <w:lang w:val="sr-Cyrl-CS"/>
        </w:rPr>
      </w:pPr>
      <w:r w:rsidRPr="006C758E">
        <w:rPr>
          <w:rFonts w:ascii="Times New Roman" w:eastAsia="Calibri" w:hAnsi="Times New Roman" w:cs="Times New Roman"/>
          <w:sz w:val="24"/>
          <w:szCs w:val="24"/>
          <w:lang w:val="sr-Cyrl-CS"/>
        </w:rPr>
        <w:t>- Води рачуна о редовности долазака деце у установу; прати здравствено-хигијенски статус, социјални статус детета у оквиру васпитне групе, потребе и посебна интересовања и склоности.</w:t>
      </w:r>
    </w:p>
    <w:p w:rsidR="006C758E" w:rsidRDefault="007E2616"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ab/>
      </w:r>
    </w:p>
    <w:p w:rsidR="000512CE" w:rsidRDefault="000512CE" w:rsidP="000512CE">
      <w:pPr>
        <w:pStyle w:val="ListParagraph"/>
        <w:tabs>
          <w:tab w:val="left" w:pos="4110"/>
        </w:tabs>
        <w:spacing w:after="0"/>
        <w:ind w:left="420"/>
        <w:rPr>
          <w:rFonts w:ascii="Times New Roman" w:hAnsi="Times New Roman" w:cs="Times New Roman"/>
          <w:b/>
          <w:sz w:val="24"/>
          <w:szCs w:val="24"/>
          <w:lang w:val="sr-Cyrl-RS"/>
        </w:rPr>
      </w:pPr>
    </w:p>
    <w:p w:rsidR="000512CE" w:rsidRDefault="000512CE" w:rsidP="000512CE">
      <w:pPr>
        <w:pStyle w:val="ListParagraph"/>
        <w:tabs>
          <w:tab w:val="left" w:pos="4110"/>
        </w:tabs>
        <w:spacing w:after="0"/>
        <w:ind w:left="420"/>
        <w:rPr>
          <w:rFonts w:ascii="Times New Roman" w:hAnsi="Times New Roman" w:cs="Times New Roman"/>
          <w:b/>
          <w:sz w:val="24"/>
          <w:szCs w:val="24"/>
          <w:lang w:val="sr-Cyrl-RS"/>
        </w:rPr>
      </w:pPr>
    </w:p>
    <w:p w:rsidR="000512CE" w:rsidRPr="000512CE" w:rsidRDefault="000512CE" w:rsidP="000512CE">
      <w:pPr>
        <w:pStyle w:val="ListParagraph"/>
        <w:tabs>
          <w:tab w:val="left" w:pos="4110"/>
        </w:tabs>
        <w:spacing w:after="0"/>
        <w:ind w:left="420"/>
        <w:rPr>
          <w:rFonts w:ascii="Times New Roman" w:hAnsi="Times New Roman" w:cs="Times New Roman"/>
          <w:b/>
          <w:sz w:val="24"/>
          <w:szCs w:val="24"/>
          <w:lang w:val="sr-Cyrl-RS"/>
        </w:rPr>
      </w:pPr>
    </w:p>
    <w:p w:rsidR="007E2616" w:rsidRPr="000512CE" w:rsidRDefault="003120AD" w:rsidP="000512CE">
      <w:pPr>
        <w:pStyle w:val="ListParagraph"/>
        <w:numPr>
          <w:ilvl w:val="0"/>
          <w:numId w:val="19"/>
        </w:numPr>
        <w:tabs>
          <w:tab w:val="left" w:pos="4110"/>
        </w:tabs>
        <w:spacing w:after="0"/>
        <w:rPr>
          <w:rFonts w:ascii="Times New Roman" w:hAnsi="Times New Roman" w:cs="Times New Roman"/>
          <w:b/>
          <w:sz w:val="24"/>
          <w:szCs w:val="24"/>
          <w:lang w:val="sr-Cyrl-RS"/>
        </w:rPr>
      </w:pPr>
      <w:r w:rsidRPr="000512CE">
        <w:rPr>
          <w:rFonts w:ascii="Times New Roman" w:hAnsi="Times New Roman" w:cs="Times New Roman"/>
          <w:b/>
          <w:sz w:val="24"/>
          <w:szCs w:val="24"/>
          <w:lang w:val="sr-Cyrl-RS"/>
        </w:rPr>
        <w:t xml:space="preserve">Култура </w:t>
      </w:r>
      <w:r w:rsidR="007E2616" w:rsidRPr="000512CE">
        <w:rPr>
          <w:rFonts w:ascii="Times New Roman" w:hAnsi="Times New Roman" w:cs="Times New Roman"/>
          <w:b/>
          <w:sz w:val="24"/>
          <w:szCs w:val="24"/>
          <w:lang w:val="sr-Cyrl-RS"/>
        </w:rPr>
        <w:t>установе</w:t>
      </w:r>
      <w:r w:rsidRPr="000512CE">
        <w:rPr>
          <w:rFonts w:ascii="Times New Roman" w:hAnsi="Times New Roman" w:cs="Times New Roman"/>
          <w:b/>
          <w:sz w:val="24"/>
          <w:szCs w:val="24"/>
          <w:lang w:val="sr-Cyrl-RS"/>
        </w:rPr>
        <w:t>:</w:t>
      </w:r>
    </w:p>
    <w:p w:rsidR="003120AD" w:rsidRPr="003120AD" w:rsidRDefault="003120AD" w:rsidP="003120AD">
      <w:pPr>
        <w:tabs>
          <w:tab w:val="left" w:pos="4110"/>
        </w:tabs>
        <w:spacing w:after="0"/>
        <w:ind w:left="60"/>
        <w:rPr>
          <w:rFonts w:ascii="Times New Roman" w:hAnsi="Times New Roman" w:cs="Times New Roman"/>
          <w:sz w:val="24"/>
          <w:szCs w:val="24"/>
          <w:lang w:val="sr-Cyrl-RS"/>
        </w:rPr>
      </w:pPr>
      <w:r>
        <w:rPr>
          <w:rFonts w:ascii="Times New Roman" w:hAnsi="Times New Roman" w:cs="Times New Roman"/>
          <w:sz w:val="24"/>
          <w:szCs w:val="24"/>
          <w:lang w:val="sr-Cyrl-RS"/>
        </w:rPr>
        <w:t>Култура установе чини одређени систем вредности, исказане и подразумевајуће норме, писана и неписана правила, традиција, очекивања и обрасци односа по којима установа функционише.</w:t>
      </w:r>
    </w:p>
    <w:p w:rsidR="007E2616" w:rsidRDefault="00A36E51"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Визија вртића:</w:t>
      </w:r>
    </w:p>
    <w:p w:rsidR="00A36E51" w:rsidRPr="00A36E51" w:rsidRDefault="00A36E51" w:rsidP="007E2616">
      <w:pPr>
        <w:tabs>
          <w:tab w:val="left" w:pos="4110"/>
        </w:tabs>
        <w:spacing w:after="0"/>
        <w:rPr>
          <w:rFonts w:ascii="Times New Roman" w:hAnsi="Times New Roman" w:cs="Times New Roman"/>
          <w:b/>
          <w:color w:val="000000" w:themeColor="text1"/>
          <w:sz w:val="24"/>
          <w:szCs w:val="24"/>
          <w:lang w:val="sr-Cyrl-RS"/>
        </w:rPr>
      </w:pPr>
      <w:r w:rsidRPr="00A36E51">
        <w:rPr>
          <w:rFonts w:ascii="Times New Roman" w:hAnsi="Times New Roman" w:cs="Times New Roman"/>
          <w:sz w:val="24"/>
          <w:szCs w:val="24"/>
          <w:shd w:val="clear" w:color="auto" w:fill="FFFFFF"/>
        </w:rPr>
        <w:t>Наш вртић биће наша кућа где све што радимо, радимо „по мери детета</w:t>
      </w:r>
      <w:proofErr w:type="gramStart"/>
      <w:r w:rsidRPr="00A36E51">
        <w:rPr>
          <w:rFonts w:ascii="Times New Roman" w:hAnsi="Times New Roman" w:cs="Times New Roman"/>
          <w:sz w:val="24"/>
          <w:szCs w:val="24"/>
          <w:shd w:val="clear" w:color="auto" w:fill="FFFFFF"/>
        </w:rPr>
        <w:t>“ уз</w:t>
      </w:r>
      <w:proofErr w:type="gramEnd"/>
      <w:r w:rsidRPr="00A36E51">
        <w:rPr>
          <w:rFonts w:ascii="Times New Roman" w:hAnsi="Times New Roman" w:cs="Times New Roman"/>
          <w:sz w:val="24"/>
          <w:szCs w:val="24"/>
          <w:shd w:val="clear" w:color="auto" w:fill="FFFFFF"/>
        </w:rPr>
        <w:t xml:space="preserve"> фокус на добробит за дете. </w:t>
      </w:r>
      <w:proofErr w:type="gramStart"/>
      <w:r w:rsidRPr="00A36E51">
        <w:rPr>
          <w:rFonts w:ascii="Times New Roman" w:hAnsi="Times New Roman" w:cs="Times New Roman"/>
          <w:sz w:val="24"/>
          <w:szCs w:val="24"/>
          <w:shd w:val="clear" w:color="auto" w:fill="FFFFFF"/>
        </w:rPr>
        <w:t>Бићемо вртић у коме, док заједно са децом учимо и истражујемо, сви се осећамо добро, задовољно и остварено.</w:t>
      </w:r>
      <w:proofErr w:type="gramEnd"/>
      <w:r w:rsidRPr="00A36E51">
        <w:rPr>
          <w:rFonts w:ascii="Times New Roman" w:hAnsi="Times New Roman" w:cs="Times New Roman"/>
          <w:sz w:val="24"/>
          <w:szCs w:val="24"/>
          <w:shd w:val="clear" w:color="auto" w:fill="FFFFFF"/>
        </w:rPr>
        <w:t xml:space="preserve"> </w:t>
      </w:r>
      <w:proofErr w:type="gramStart"/>
      <w:r w:rsidRPr="00A36E51">
        <w:rPr>
          <w:rFonts w:ascii="Times New Roman" w:hAnsi="Times New Roman" w:cs="Times New Roman"/>
          <w:sz w:val="24"/>
          <w:szCs w:val="24"/>
          <w:shd w:val="clear" w:color="auto" w:fill="FFFFFF"/>
        </w:rPr>
        <w:t>Наставићемо да и даље будемо место где деца радо долазе, где се осећају срећно, сигурно и заштићено, док уз нашу подршку остварују своје потенцијале, креативност и стваралаштво, а одлазе обогаћена новим искуствима, доживљајима и сазнањима</w:t>
      </w:r>
      <w:r w:rsidRPr="00A36E51">
        <w:rPr>
          <w:rFonts w:ascii="Times New Roman" w:hAnsi="Times New Roman" w:cs="Times New Roman"/>
          <w:color w:val="666666"/>
          <w:sz w:val="24"/>
          <w:szCs w:val="24"/>
          <w:shd w:val="clear" w:color="auto" w:fill="FFFFFF"/>
        </w:rPr>
        <w:t>.</w:t>
      </w:r>
      <w:proofErr w:type="gramEnd"/>
    </w:p>
    <w:p w:rsidR="007E2616" w:rsidRPr="00A36E51" w:rsidRDefault="00A36E51"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Мисија вртића:</w:t>
      </w:r>
    </w:p>
    <w:p w:rsidR="00506AC7" w:rsidRPr="00506AC7" w:rsidRDefault="00506AC7" w:rsidP="00506AC7">
      <w:pPr>
        <w:pStyle w:val="NormalWeb"/>
        <w:shd w:val="clear" w:color="auto" w:fill="FFFFFF"/>
        <w:spacing w:before="0" w:beforeAutospacing="0" w:after="0" w:afterAutospacing="0" w:line="360" w:lineRule="atLeast"/>
        <w:jc w:val="both"/>
        <w:textAlignment w:val="baseline"/>
      </w:pPr>
      <w:r w:rsidRPr="00506AC7">
        <w:lastRenderedPageBreak/>
        <w:t>Предшколска установа „Лептирић</w:t>
      </w:r>
      <w:proofErr w:type="gramStart"/>
      <w:r w:rsidRPr="00506AC7">
        <w:t>“ је</w:t>
      </w:r>
      <w:proofErr w:type="gramEnd"/>
      <w:r w:rsidRPr="00506AC7">
        <w:t xml:space="preserve"> установа у којој одрасли и деца заједно живе и уче кроз игру градећи реалан програм који им обезбеђује довољно простора за заједничко истраживање и проналажење властитих путева размишљања,   а уз уважавање развојних и специфичних потреба и права сваког детета.</w:t>
      </w:r>
    </w:p>
    <w:p w:rsidR="00CC01D5" w:rsidRDefault="00CC01D5" w:rsidP="00506AC7">
      <w:pPr>
        <w:pStyle w:val="NormalWeb"/>
        <w:shd w:val="clear" w:color="auto" w:fill="FFFFFF"/>
        <w:spacing w:before="0" w:beforeAutospacing="0" w:after="0" w:afterAutospacing="0" w:line="360" w:lineRule="atLeast"/>
        <w:jc w:val="both"/>
        <w:textAlignment w:val="baseline"/>
        <w:rPr>
          <w:rFonts w:ascii="Arial" w:hAnsi="Arial" w:cs="Arial"/>
          <w:color w:val="666666"/>
          <w:sz w:val="21"/>
          <w:szCs w:val="21"/>
        </w:rPr>
      </w:pPr>
    </w:p>
    <w:p w:rsidR="003120AD" w:rsidRPr="003120AD" w:rsidRDefault="00506AC7" w:rsidP="00506AC7">
      <w:pPr>
        <w:pStyle w:val="NormalWeb"/>
        <w:shd w:val="clear" w:color="auto" w:fill="FFFFFF"/>
        <w:spacing w:before="0" w:beforeAutospacing="0" w:after="0" w:afterAutospacing="0" w:line="360" w:lineRule="atLeast"/>
        <w:jc w:val="both"/>
        <w:textAlignment w:val="baseline"/>
        <w:rPr>
          <w:lang w:val="sr-Cyrl-RS"/>
        </w:rPr>
      </w:pPr>
      <w:r>
        <w:rPr>
          <w:rFonts w:ascii="Arial" w:hAnsi="Arial" w:cs="Arial"/>
          <w:color w:val="666666"/>
          <w:sz w:val="21"/>
          <w:szCs w:val="21"/>
        </w:rPr>
        <w:t> </w:t>
      </w:r>
      <w:r w:rsidR="003120AD">
        <w:rPr>
          <w:lang w:val="sr-Cyrl-RS"/>
        </w:rPr>
        <w:t>Мото вртића:</w:t>
      </w:r>
    </w:p>
    <w:p w:rsidR="008B7047" w:rsidRDefault="008B7047"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Детету пуно љубави треба</w:t>
      </w:r>
    </w:p>
    <w:p w:rsidR="00506AC7" w:rsidRDefault="008B7047"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да буде спремно за први лет,</w:t>
      </w:r>
    </w:p>
    <w:p w:rsidR="008B7047" w:rsidRDefault="008B7047"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из топлог гнезда да полети</w:t>
      </w:r>
    </w:p>
    <w:p w:rsidR="008B7047" w:rsidRDefault="008B7047" w:rsidP="007E2616">
      <w:pPr>
        <w:tabs>
          <w:tab w:val="left" w:pos="4110"/>
        </w:tabs>
        <w:spacing w:after="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срећно и ведро у нови свет.</w:t>
      </w:r>
    </w:p>
    <w:p w:rsidR="00BA06B4" w:rsidRDefault="00BA06B4" w:rsidP="007E2616">
      <w:pPr>
        <w:tabs>
          <w:tab w:val="left" w:pos="4110"/>
        </w:tabs>
        <w:spacing w:after="0"/>
        <w:rPr>
          <w:rFonts w:ascii="Times New Roman" w:hAnsi="Times New Roman" w:cs="Times New Roman"/>
          <w:b/>
          <w:color w:val="000000" w:themeColor="text1"/>
          <w:sz w:val="24"/>
          <w:szCs w:val="24"/>
          <w:lang w:val="sr-Cyrl-RS"/>
        </w:rPr>
      </w:pPr>
    </w:p>
    <w:p w:rsidR="007E2616" w:rsidRPr="007E2616" w:rsidRDefault="007E2616" w:rsidP="007E2616">
      <w:pPr>
        <w:keepNext/>
        <w:spacing w:before="240" w:after="60" w:line="240" w:lineRule="auto"/>
        <w:outlineLvl w:val="0"/>
        <w:rPr>
          <w:rFonts w:ascii="Times New Roman" w:eastAsia="Times New Roman" w:hAnsi="Times New Roman" w:cs="Times New Roman"/>
          <w:b/>
          <w:kern w:val="32"/>
          <w:sz w:val="24"/>
          <w:szCs w:val="24"/>
          <w:lang w:val="sr-Latn-CS" w:eastAsia="sr-Latn-CS"/>
        </w:rPr>
      </w:pPr>
      <w:bookmarkStart w:id="63" w:name="_Toc58536579"/>
      <w:bookmarkStart w:id="64" w:name="_Toc113962783"/>
      <w:bookmarkStart w:id="65" w:name="_Toc113962907"/>
      <w:bookmarkStart w:id="66" w:name="_Toc113963019"/>
      <w:bookmarkStart w:id="67" w:name="_Toc113963630"/>
      <w:r w:rsidRPr="007E2616">
        <w:rPr>
          <w:rFonts w:ascii="Times New Roman" w:eastAsia="Times New Roman" w:hAnsi="Times New Roman" w:cs="Times New Roman"/>
          <w:b/>
          <w:bCs/>
          <w:kern w:val="32"/>
          <w:sz w:val="24"/>
          <w:szCs w:val="24"/>
          <w:lang w:eastAsia="sr-Latn-CS"/>
        </w:rPr>
        <w:t>II</w:t>
      </w:r>
      <w:r w:rsidRPr="007E2616">
        <w:rPr>
          <w:rFonts w:ascii="Times New Roman" w:eastAsia="Times New Roman" w:hAnsi="Times New Roman" w:cs="Times New Roman"/>
          <w:b/>
          <w:kern w:val="32"/>
          <w:sz w:val="24"/>
          <w:szCs w:val="24"/>
          <w:lang w:val="sr-Latn-CS" w:eastAsia="sr-Latn-CS"/>
        </w:rPr>
        <w:t xml:space="preserve"> ПРЕДШКОЛСКА УСТАНОВА КАО </w:t>
      </w:r>
      <w:proofErr w:type="gramStart"/>
      <w:r w:rsidRPr="007E2616">
        <w:rPr>
          <w:rFonts w:ascii="Times New Roman" w:eastAsia="Times New Roman" w:hAnsi="Times New Roman" w:cs="Times New Roman"/>
          <w:b/>
          <w:kern w:val="32"/>
          <w:sz w:val="24"/>
          <w:szCs w:val="24"/>
          <w:lang w:val="sr-Latn-CS" w:eastAsia="sr-Latn-CS"/>
        </w:rPr>
        <w:t>МЕСТО  РЕАЛНОГ</w:t>
      </w:r>
      <w:proofErr w:type="gramEnd"/>
      <w:r w:rsidRPr="007E2616">
        <w:rPr>
          <w:rFonts w:ascii="Times New Roman" w:eastAsia="Times New Roman" w:hAnsi="Times New Roman" w:cs="Times New Roman"/>
          <w:b/>
          <w:kern w:val="32"/>
          <w:sz w:val="24"/>
          <w:szCs w:val="24"/>
          <w:lang w:val="sr-Latn-CS" w:eastAsia="sr-Latn-CS"/>
        </w:rPr>
        <w:t xml:space="preserve"> ПРОГРАМА ВАСПИТНО-ОБРАЗОВНОГ РАДА</w:t>
      </w:r>
      <w:bookmarkEnd w:id="63"/>
      <w:bookmarkEnd w:id="64"/>
      <w:bookmarkEnd w:id="65"/>
      <w:bookmarkEnd w:id="66"/>
      <w:bookmarkEnd w:id="67"/>
    </w:p>
    <w:p w:rsidR="007E2616" w:rsidRPr="007E2616" w:rsidRDefault="007E2616" w:rsidP="007E2616">
      <w:pPr>
        <w:rPr>
          <w:rFonts w:ascii="Calibri" w:eastAsia="Calibri" w:hAnsi="Calibri" w:cs="Times New Roman"/>
          <w:sz w:val="24"/>
          <w:szCs w:val="24"/>
        </w:rPr>
      </w:pPr>
    </w:p>
    <w:p w:rsidR="007E2616" w:rsidRPr="007E2616" w:rsidRDefault="007E2616" w:rsidP="007E2616">
      <w:pPr>
        <w:keepNext/>
        <w:spacing w:after="0" w:line="240" w:lineRule="auto"/>
        <w:outlineLvl w:val="1"/>
        <w:rPr>
          <w:rFonts w:ascii="Times New Roman" w:eastAsia="Times New Roman" w:hAnsi="Times New Roman" w:cs="Times New Roman"/>
          <w:b/>
          <w:bCs/>
          <w:iCs/>
          <w:sz w:val="24"/>
          <w:szCs w:val="24"/>
        </w:rPr>
      </w:pPr>
      <w:bookmarkStart w:id="68" w:name="_Toc58536580"/>
      <w:bookmarkStart w:id="69" w:name="_Toc113962784"/>
      <w:bookmarkStart w:id="70" w:name="_Toc113962908"/>
      <w:bookmarkStart w:id="71" w:name="_Toc113963020"/>
      <w:bookmarkStart w:id="72" w:name="_Toc113963631"/>
      <w:r w:rsidRPr="007E2616">
        <w:rPr>
          <w:rFonts w:ascii="Times New Roman" w:eastAsia="Times New Roman" w:hAnsi="Times New Roman" w:cs="Times New Roman"/>
          <w:b/>
          <w:bCs/>
          <w:iCs/>
          <w:sz w:val="24"/>
          <w:szCs w:val="24"/>
          <w:lang w:val="sr-Cyrl-RS"/>
        </w:rPr>
        <w:t xml:space="preserve">2.1. </w:t>
      </w:r>
      <w:r w:rsidRPr="007E2616">
        <w:rPr>
          <w:rFonts w:ascii="Times New Roman" w:eastAsia="Times New Roman" w:hAnsi="Times New Roman" w:cs="Times New Roman"/>
          <w:b/>
          <w:bCs/>
          <w:iCs/>
          <w:sz w:val="24"/>
          <w:szCs w:val="24"/>
          <w:lang w:val="sr-Cyrl-CS"/>
        </w:rPr>
        <w:t>Васпитно-образовни програм као израњајућег програма заједничког живљења</w:t>
      </w:r>
      <w:bookmarkEnd w:id="68"/>
      <w:bookmarkEnd w:id="69"/>
      <w:bookmarkEnd w:id="70"/>
      <w:bookmarkEnd w:id="71"/>
      <w:bookmarkEnd w:id="72"/>
      <w:r w:rsidRPr="007E2616">
        <w:rPr>
          <w:rFonts w:ascii="Times New Roman" w:eastAsia="Times New Roman" w:hAnsi="Times New Roman" w:cs="Times New Roman"/>
          <w:b/>
          <w:bCs/>
          <w:iCs/>
          <w:sz w:val="24"/>
          <w:szCs w:val="24"/>
          <w:lang w:val="sr-Cyrl-CS"/>
        </w:rPr>
        <w:t xml:space="preserve"> </w:t>
      </w:r>
    </w:p>
    <w:p w:rsidR="007E2616" w:rsidRPr="007E2616" w:rsidRDefault="007E2616" w:rsidP="007E2616">
      <w:pPr>
        <w:spacing w:after="0" w:line="240" w:lineRule="auto"/>
        <w:jc w:val="both"/>
        <w:rPr>
          <w:rFonts w:ascii="Times New Roman" w:eastAsia="Calibri" w:hAnsi="Times New Roman" w:cs="Times New Roman"/>
          <w:sz w:val="24"/>
          <w:szCs w:val="24"/>
        </w:rPr>
      </w:pP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Основни документ за израду и развијање програма васпитно-образовног рада на нивоу Установе и развијању реалног програма на нивоу васпитне групе су </w:t>
      </w:r>
      <w:r w:rsidRPr="007E2616">
        <w:rPr>
          <w:rFonts w:ascii="Times New Roman" w:eastAsia="Calibri" w:hAnsi="Times New Roman" w:cs="Times New Roman"/>
          <w:b/>
          <w:sz w:val="24"/>
          <w:szCs w:val="24"/>
          <w:lang w:val="sr-Cyrl-CS"/>
        </w:rPr>
        <w:t>Године узлета</w:t>
      </w:r>
      <w:r w:rsidRPr="007E2616">
        <w:rPr>
          <w:rFonts w:ascii="Times New Roman" w:eastAsia="Calibri" w:hAnsi="Times New Roman" w:cs="Times New Roman"/>
          <w:sz w:val="24"/>
          <w:szCs w:val="24"/>
          <w:lang w:val="sr-Cyrl-CS"/>
        </w:rPr>
        <w:t xml:space="preserve">- </w:t>
      </w:r>
      <w:r w:rsidRPr="007E2616">
        <w:rPr>
          <w:rFonts w:ascii="Times New Roman" w:eastAsia="Calibri" w:hAnsi="Times New Roman" w:cs="Times New Roman"/>
          <w:b/>
          <w:sz w:val="24"/>
          <w:szCs w:val="24"/>
          <w:lang w:val="sr-Cyrl-CS"/>
        </w:rPr>
        <w:t>Основе програма предшколског васпитања и образовања</w:t>
      </w:r>
      <w:r w:rsidRPr="007E2616">
        <w:rPr>
          <w:rFonts w:ascii="Times New Roman" w:eastAsia="Calibri" w:hAnsi="Times New Roman" w:cs="Times New Roman"/>
          <w:sz w:val="24"/>
          <w:szCs w:val="24"/>
          <w:lang w:val="sr-Cyrl-CS"/>
        </w:rPr>
        <w:t xml:space="preserve"> које је донео министар просвете,науке и технолошког развоја, 30.августа 2018.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Имплементација ових Основа у ПУ</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w:t>
      </w:r>
      <w:r w:rsidR="001F7863">
        <w:rPr>
          <w:rFonts w:ascii="Times New Roman" w:eastAsia="Calibri" w:hAnsi="Times New Roman" w:cs="Times New Roman"/>
          <w:sz w:val="24"/>
          <w:szCs w:val="24"/>
          <w:lang w:val="sr-Cyrl-RS"/>
        </w:rPr>
        <w:t>Лептирић“</w:t>
      </w:r>
      <w:r w:rsidR="005D75D9">
        <w:rPr>
          <w:rFonts w:ascii="Times New Roman" w:eastAsia="Calibri" w:hAnsi="Times New Roman" w:cs="Times New Roman"/>
          <w:sz w:val="24"/>
          <w:szCs w:val="24"/>
          <w:lang w:val="sr-Cyrl-RS"/>
        </w:rPr>
        <w:t xml:space="preserve"> у Лајковцу званично почиње  радне</w:t>
      </w:r>
      <w:r w:rsidR="001F7863">
        <w:rPr>
          <w:rFonts w:ascii="Times New Roman" w:eastAsia="Calibri" w:hAnsi="Times New Roman" w:cs="Times New Roman"/>
          <w:sz w:val="24"/>
          <w:szCs w:val="24"/>
          <w:lang w:val="sr-Cyrl-CS"/>
        </w:rPr>
        <w:t xml:space="preserve"> 2022. /2023</w:t>
      </w:r>
      <w:r w:rsidRPr="007E2616">
        <w:rPr>
          <w:rFonts w:ascii="Times New Roman" w:eastAsia="Calibri" w:hAnsi="Times New Roman" w:cs="Times New Roman"/>
          <w:sz w:val="24"/>
          <w:szCs w:val="24"/>
          <w:lang w:val="sr-Cyrl-CS"/>
        </w:rPr>
        <w:t>.</w:t>
      </w:r>
    </w:p>
    <w:p w:rsidR="007E2616" w:rsidRPr="007E2616" w:rsidRDefault="007E2616" w:rsidP="007E2616">
      <w:pPr>
        <w:spacing w:after="16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Теоријско вредносни постулати програма</w:t>
      </w:r>
    </w:p>
    <w:p w:rsidR="007E2616" w:rsidRPr="007E2616" w:rsidRDefault="007E2616" w:rsidP="007E2616">
      <w:pPr>
        <w:spacing w:after="0" w:line="240" w:lineRule="auto"/>
        <w:jc w:val="both"/>
        <w:rPr>
          <w:rFonts w:ascii="Times New Roman" w:eastAsia="Calibri" w:hAnsi="Times New Roman" w:cs="Times New Roman"/>
          <w:sz w:val="24"/>
          <w:szCs w:val="24"/>
        </w:rPr>
      </w:pPr>
      <w:r w:rsidRPr="007E2616">
        <w:rPr>
          <w:rFonts w:ascii="Times New Roman" w:eastAsia="Calibri" w:hAnsi="Times New Roman" w:cs="Times New Roman"/>
          <w:sz w:val="24"/>
          <w:szCs w:val="24"/>
          <w:lang w:val="sr-Cyrl-CS"/>
        </w:rPr>
        <w:tab/>
        <w:t xml:space="preserve">Програм се заснива на теоријским поставкама социокултурне теорије, социологије детињства и посткултурализма. </w:t>
      </w:r>
      <w:r w:rsidRPr="007E2616">
        <w:rPr>
          <w:rFonts w:ascii="Times New Roman" w:eastAsia="Calibri" w:hAnsi="Times New Roman" w:cs="Times New Roman"/>
          <w:sz w:val="24"/>
          <w:szCs w:val="24"/>
        </w:rPr>
        <w:t>У овом програму, дете се сагледава на следећи начин:</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јединствено и целовито биће.</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компетентно и богато потенцијалима.</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активан учесник заједнице вршњака и одраслих.</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посвећено учењу.</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креативно.</w:t>
      </w:r>
    </w:p>
    <w:p w:rsidR="007E2616" w:rsidRPr="007E2616" w:rsidRDefault="007E2616" w:rsidP="007E2616">
      <w:pPr>
        <w:numPr>
          <w:ilvl w:val="0"/>
          <w:numId w:val="9"/>
        </w:numPr>
        <w:spacing w:after="0" w:line="240" w:lineRule="auto"/>
        <w:jc w:val="both"/>
        <w:rPr>
          <w:rFonts w:ascii="Times New Roman" w:eastAsia="Calibri" w:hAnsi="Times New Roman" w:cs="Times New Roman"/>
          <w:b/>
          <w:sz w:val="24"/>
          <w:szCs w:val="24"/>
        </w:rPr>
      </w:pPr>
      <w:r w:rsidRPr="007E2616">
        <w:rPr>
          <w:rFonts w:ascii="Times New Roman" w:eastAsia="Calibri" w:hAnsi="Times New Roman" w:cs="Times New Roman"/>
          <w:b/>
          <w:sz w:val="24"/>
          <w:szCs w:val="24"/>
        </w:rPr>
        <w:t>Дете је биће игре.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Реални програм настаје и гради се у реалном контексту васпитно образовне праксе. Он не може бити унапред писани документ већ се гради кроз заједничко учешће свих учесника, обликује културом вртића, породице и локалне заједнице и ширег друштвеног контекста. Деца уче кроз свакодневно учешће у заједници праксе у коју су укључена (породици, вртићу, непосредном окружењу) кроз заједничко учешће деце и одраслих, конструисањем знања.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t xml:space="preserve">Институција је простор демократске праксе заједнице у којој се узимају у обзир интереси заједнице, породице и деце. Стога, заједница није репресивна и заснована је на уважавању једнакости и различитости, подржавајућа је, респонзивна, базирана на дељењу моћи. Негује се једнакост, социјална правда и критички преиспитује питање моћи у </w:t>
      </w:r>
      <w:r w:rsidRPr="007E2616">
        <w:rPr>
          <w:rFonts w:ascii="Times New Roman" w:eastAsia="Calibri" w:hAnsi="Times New Roman" w:cs="Times New Roman"/>
          <w:sz w:val="24"/>
          <w:szCs w:val="24"/>
          <w:lang w:val="sr-Cyrl-CS"/>
        </w:rPr>
        <w:lastRenderedPageBreak/>
        <w:t xml:space="preserve">односу детета и одраслог. Образовна пракса је променљива, непредвидива и увек контекстуално обликована. </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t>Образовање кроз подршку развоју свих потенцијала појединца има функцију обезбеђивања самоактуализације појединца. Васпитно-образовне вредности су засноване на хуманистичком сагледавању човека и друштва. У такве вредности спадају алтруизам и толеранција, моралност и одговорност, стваралаштво и креативност, иницијативност и иновативност, кооперативност, позитиван лични, културни, национални, социјални и планетарни идентитет.</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t>Вредности и функције васпитања остварују се кроз следећа начела: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Целовито сагледавање васпитања и образовања.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Усмереност на дугорочне циљеве а не на краткорочне циљеве и постигнућа.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Интегрисан приступ учењу и развоју.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Континуитет у образовању који се остварује постављањем темеља целоживотног учења и темеља развијања образовних компетенција и повезивања са школом, породицом и локалном заједницом.</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Квалит програма се не прати на основу мерења постигнућа деце или њиховог напредовања према развојним нормама, већ праћењем квалитета кључних димензија програма. које проистичу из програмске концепције. У овакво вредновање су укључени сви учесници програма.</w:t>
      </w:r>
    </w:p>
    <w:p w:rsidR="007E2616" w:rsidRPr="007E2616" w:rsidRDefault="007E2616" w:rsidP="007E2616">
      <w:pPr>
        <w:spacing w:after="0" w:line="240" w:lineRule="auto"/>
        <w:jc w:val="both"/>
        <w:rPr>
          <w:rFonts w:ascii="Times New Roman" w:eastAsia="Calibri" w:hAnsi="Times New Roman" w:cs="Times New Roman"/>
          <w:b/>
          <w:sz w:val="24"/>
          <w:szCs w:val="24"/>
        </w:rPr>
      </w:pP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rPr>
        <w:t>Контекст реалног програма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t>Реални програм је обликован контекстом предшколске установе односно конкретног вртића у коме се развија. Контекст чини одређена култура и структура установе, непосредна заједница и сви учесници програма. Културу установе чини одређени систем вредности, исказане и подразумевајуће норме, писана и неписана правила, традиција, очекивања и обрасци односа по којима установа функционише. Култура утиче на начин коришћења структуре, а структура пружа могућности, границе, подстицаје и ограничења којима се обликује култура. На пример, велики број деце у групи директно утиче на квалитет односа, поступке васпитача и начине учешћа у игри, животно практичним ситуацијама и планираним ситуацијама учења. У развијању реалног програма потребно је стално критичко преиспитивање културе и структуре – како оне утичу на обликовање програма и колико су усаглашене са концепцијама Основа програма.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Вршњаци</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Вршњаци су извор подршке и изазова и дете мора научити да интегрише припадништво вршњачкој групи (да следи, прихвата, сарађује, усаглашава се, поштује правила) са другим аспектима вршњачких односа, као што су такмичење, предузимање вођства и разрешавање конфликата.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Васпитач подржава развијање вршњачке заједнице:</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Организационо</w:t>
      </w:r>
      <w:r w:rsidRPr="007E2616">
        <w:rPr>
          <w:rFonts w:ascii="Times New Roman" w:eastAsia="Calibri" w:hAnsi="Times New Roman" w:cs="Times New Roman"/>
          <w:b/>
          <w:sz w:val="24"/>
          <w:szCs w:val="24"/>
          <w:lang w:val="sr-Cyrl-RS"/>
        </w:rPr>
        <w:t xml:space="preserve"> </w:t>
      </w:r>
      <w:r w:rsidRPr="007E2616">
        <w:rPr>
          <w:rFonts w:ascii="Times New Roman" w:eastAsia="Calibri" w:hAnsi="Times New Roman" w:cs="Times New Roman"/>
          <w:b/>
          <w:sz w:val="24"/>
          <w:szCs w:val="24"/>
          <w:lang w:val="sr-Cyrl-CS"/>
        </w:rPr>
        <w:t>-</w:t>
      </w:r>
      <w:r w:rsidRPr="007E2616">
        <w:rPr>
          <w:rFonts w:ascii="Times New Roman" w:eastAsia="Calibri" w:hAnsi="Times New Roman" w:cs="Times New Roman"/>
          <w:b/>
          <w:sz w:val="24"/>
          <w:szCs w:val="24"/>
          <w:lang w:val="sr-Cyrl-RS"/>
        </w:rPr>
        <w:t xml:space="preserve"> </w:t>
      </w:r>
      <w:r w:rsidRPr="007E2616">
        <w:rPr>
          <w:rFonts w:ascii="Times New Roman" w:eastAsia="Calibri" w:hAnsi="Times New Roman" w:cs="Times New Roman"/>
          <w:sz w:val="24"/>
          <w:szCs w:val="24"/>
          <w:lang w:val="sr-Cyrl-CS"/>
        </w:rPr>
        <w:t>Обезбеђујући простор, време и материјале за активности детета са пријатељима; стварањем услова за активности у пару и малим групама;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подржавањем социјалне и симболичке игре деце.</w:t>
      </w:r>
    </w:p>
    <w:p w:rsidR="007E2616" w:rsidRPr="007E2616" w:rsidRDefault="007E2616" w:rsidP="007E2616">
      <w:pPr>
        <w:spacing w:after="0" w:line="240" w:lineRule="auto"/>
        <w:jc w:val="both"/>
        <w:rPr>
          <w:rFonts w:ascii="Times New Roman" w:eastAsia="Calibri" w:hAnsi="Times New Roman" w:cs="Times New Roman"/>
          <w:b/>
          <w:bCs/>
          <w:sz w:val="24"/>
          <w:szCs w:val="24"/>
          <w:lang w:val="sr-Cyrl-CS"/>
        </w:rPr>
      </w:pPr>
      <w:r w:rsidRPr="007E2616">
        <w:rPr>
          <w:rFonts w:ascii="Times New Roman" w:eastAsia="Calibri" w:hAnsi="Times New Roman" w:cs="Times New Roman"/>
          <w:b/>
          <w:bCs/>
          <w:sz w:val="24"/>
          <w:szCs w:val="24"/>
          <w:lang w:val="sr-Cyrl-CS"/>
        </w:rPr>
        <w:t>Промовисањем позитивних интеракција</w:t>
      </w:r>
      <w:r w:rsidRPr="007E2616">
        <w:rPr>
          <w:rFonts w:ascii="Times New Roman" w:eastAsia="Calibri" w:hAnsi="Times New Roman" w:cs="Times New Roman"/>
          <w:b/>
          <w:bCs/>
          <w:sz w:val="24"/>
          <w:szCs w:val="24"/>
          <w:lang w:val="sr-Cyrl-RS"/>
        </w:rPr>
        <w:t xml:space="preserve"> - </w:t>
      </w:r>
      <w:r w:rsidRPr="007E2616">
        <w:rPr>
          <w:rFonts w:ascii="Times New Roman" w:eastAsia="Calibri" w:hAnsi="Times New Roman" w:cs="Times New Roman"/>
          <w:sz w:val="24"/>
          <w:szCs w:val="24"/>
          <w:lang w:val="sr-Cyrl-CS"/>
        </w:rPr>
        <w:t>Адекватним реаговањем на потенцијално конфликтне ситуације и подршком деци у њиховом разрешавању;</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уважавањем и истицањем вредности пријатељства и неговањем пријатељстава међу децом;</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 xml:space="preserve">моделовањем пожељног социјалног понашања као што је слушање другог, чекање на ред, дељење, </w:t>
      </w:r>
      <w:r w:rsidRPr="007E2616">
        <w:rPr>
          <w:rFonts w:ascii="Times New Roman" w:eastAsia="Calibri" w:hAnsi="Times New Roman" w:cs="Times New Roman"/>
          <w:sz w:val="24"/>
          <w:szCs w:val="24"/>
          <w:lang w:val="sr-Cyrl-CS"/>
        </w:rPr>
        <w:lastRenderedPageBreak/>
        <w:t>манирима пристојности као што су тражење дозволе и захваљивање;</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некоришћењем и подстицањем деце да не користе социјално непожељне облике понашања као што је етикетирање деце, тужакање, игнорисање, омаловажавање;</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подстицањем деце да помажу једни другима током активности, игре и у животним ситуацијама;</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подршком дељењу знања и умења међу децом кроз заједничко учешће у активностима;</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уважавањем различитости и подршком деци да разумеју и уважавају различитости;</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истицањем вредности кооперативне игре.</w:t>
      </w:r>
    </w:p>
    <w:p w:rsidR="007E2616" w:rsidRPr="007E2616" w:rsidRDefault="007E2616" w:rsidP="007E2616">
      <w:pPr>
        <w:spacing w:after="0" w:line="240" w:lineRule="auto"/>
        <w:jc w:val="both"/>
        <w:rPr>
          <w:rFonts w:ascii="Times New Roman" w:eastAsia="Calibri" w:hAnsi="Times New Roman" w:cs="Times New Roman"/>
          <w:b/>
          <w:bCs/>
          <w:sz w:val="24"/>
          <w:szCs w:val="24"/>
          <w:lang w:val="sr-Cyrl-CS"/>
        </w:rPr>
      </w:pPr>
      <w:r w:rsidRPr="007E2616">
        <w:rPr>
          <w:rFonts w:ascii="Times New Roman" w:eastAsia="Calibri" w:hAnsi="Times New Roman" w:cs="Times New Roman"/>
          <w:b/>
          <w:bCs/>
          <w:sz w:val="24"/>
          <w:szCs w:val="24"/>
          <w:lang w:val="sr-Cyrl-CS"/>
        </w:rPr>
        <w:t>Развијањем групног идентитета</w:t>
      </w:r>
      <w:r w:rsidRPr="007E2616">
        <w:rPr>
          <w:rFonts w:ascii="Times New Roman" w:eastAsia="Calibri" w:hAnsi="Times New Roman" w:cs="Times New Roman"/>
          <w:b/>
          <w:bCs/>
          <w:sz w:val="24"/>
          <w:szCs w:val="24"/>
          <w:lang w:val="sr-Cyrl-RS"/>
        </w:rPr>
        <w:t xml:space="preserve"> </w:t>
      </w:r>
      <w:r w:rsidRPr="007E2616">
        <w:rPr>
          <w:rFonts w:ascii="Times New Roman" w:eastAsia="Calibri" w:hAnsi="Times New Roman" w:cs="Times New Roman"/>
          <w:b/>
          <w:bCs/>
          <w:sz w:val="24"/>
          <w:szCs w:val="24"/>
          <w:lang w:val="sr-Cyrl-CS"/>
        </w:rPr>
        <w:t>-</w:t>
      </w:r>
      <w:r w:rsidRPr="007E2616">
        <w:rPr>
          <w:rFonts w:ascii="Times New Roman" w:eastAsia="Calibri" w:hAnsi="Times New Roman" w:cs="Times New Roman"/>
          <w:b/>
          <w:bCs/>
          <w:sz w:val="24"/>
          <w:szCs w:val="24"/>
          <w:lang w:val="sr-Cyrl-RS"/>
        </w:rPr>
        <w:t xml:space="preserve"> </w:t>
      </w:r>
      <w:r w:rsidRPr="007E2616">
        <w:rPr>
          <w:rFonts w:ascii="Times New Roman" w:eastAsia="Calibri" w:hAnsi="Times New Roman" w:cs="Times New Roman"/>
          <w:sz w:val="24"/>
          <w:szCs w:val="24"/>
          <w:lang w:val="sr-Cyrl-CS"/>
        </w:rPr>
        <w:t>Неговањем групних ритуала;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обликовањем заједно са децом групног идентитета кроз име, знак, речник и друге симболе групног идентитета;</w:t>
      </w:r>
      <w:r w:rsidRPr="007E2616">
        <w:rPr>
          <w:rFonts w:ascii="Times New Roman" w:eastAsia="Calibri" w:hAnsi="Times New Roman" w:cs="Times New Roman"/>
          <w:b/>
          <w:bCs/>
          <w:sz w:val="24"/>
          <w:szCs w:val="24"/>
          <w:lang w:val="sr-Cyrl-CS"/>
        </w:rPr>
        <w:t xml:space="preserve"> </w:t>
      </w:r>
      <w:r w:rsidRPr="007E2616">
        <w:rPr>
          <w:rFonts w:ascii="Times New Roman" w:eastAsia="Calibri" w:hAnsi="Times New Roman" w:cs="Times New Roman"/>
          <w:sz w:val="24"/>
          <w:szCs w:val="24"/>
          <w:lang w:val="sr-Cyrl-CS"/>
        </w:rPr>
        <w:t>формулисањем заједно са децом правила групе.</w:t>
      </w:r>
    </w:p>
    <w:p w:rsidR="007E2616" w:rsidRPr="007E2616" w:rsidRDefault="007E2616" w:rsidP="007E2616">
      <w:pPr>
        <w:spacing w:after="0" w:line="240" w:lineRule="auto"/>
        <w:jc w:val="both"/>
        <w:rPr>
          <w:rFonts w:ascii="Times New Roman" w:eastAsia="Calibri" w:hAnsi="Times New Roman" w:cs="Times New Roman"/>
          <w:b/>
          <w:bCs/>
          <w:sz w:val="24"/>
          <w:szCs w:val="24"/>
          <w:lang w:val="sr-Cyrl-CS"/>
        </w:rPr>
      </w:pPr>
      <w:r w:rsidRPr="007E2616">
        <w:rPr>
          <w:rFonts w:ascii="Times New Roman" w:eastAsia="Calibri" w:hAnsi="Times New Roman" w:cs="Times New Roman"/>
          <w:b/>
          <w:bCs/>
          <w:sz w:val="24"/>
          <w:szCs w:val="24"/>
          <w:lang w:val="sr-Cyrl-CS"/>
        </w:rPr>
        <w:t>Кроз дијалог</w:t>
      </w:r>
      <w:r w:rsidRPr="007E2616">
        <w:rPr>
          <w:rFonts w:ascii="Times New Roman" w:eastAsia="Calibri" w:hAnsi="Times New Roman" w:cs="Times New Roman"/>
          <w:b/>
          <w:bCs/>
          <w:sz w:val="24"/>
          <w:szCs w:val="24"/>
          <w:lang w:val="sr-Cyrl-RS"/>
        </w:rPr>
        <w:t xml:space="preserve"> </w:t>
      </w:r>
      <w:r w:rsidRPr="007E2616">
        <w:rPr>
          <w:rFonts w:ascii="Times New Roman" w:eastAsia="Calibri" w:hAnsi="Times New Roman" w:cs="Times New Roman"/>
          <w:b/>
          <w:bCs/>
          <w:sz w:val="24"/>
          <w:szCs w:val="24"/>
          <w:lang w:val="sr-Cyrl-CS"/>
        </w:rPr>
        <w:t>-</w:t>
      </w:r>
      <w:r w:rsidRPr="007E2616">
        <w:rPr>
          <w:rFonts w:ascii="Times New Roman" w:eastAsia="Calibri" w:hAnsi="Times New Roman" w:cs="Times New Roman"/>
          <w:b/>
          <w:bCs/>
          <w:sz w:val="24"/>
          <w:szCs w:val="24"/>
          <w:lang w:val="sr-Cyrl-RS"/>
        </w:rPr>
        <w:t xml:space="preserve"> </w:t>
      </w:r>
      <w:r w:rsidRPr="007E2616">
        <w:rPr>
          <w:rFonts w:ascii="Times New Roman" w:eastAsia="Calibri" w:hAnsi="Times New Roman" w:cs="Times New Roman"/>
          <w:sz w:val="24"/>
          <w:szCs w:val="24"/>
          <w:lang w:val="sr-Cyrl-CS"/>
        </w:rPr>
        <w:t>Покретањем разговора о животу групе, о различитости, родним и другим стереотипима и предрасудама, о осећањима у групи, о дечјим стрепњама и проблемима, о негативним понашањима, њиховим узроцима и последицама.</w:t>
      </w:r>
    </w:p>
    <w:p w:rsidR="007E2616" w:rsidRPr="007E2616" w:rsidRDefault="007E2616" w:rsidP="007E2616">
      <w:pPr>
        <w:spacing w:after="0" w:line="240" w:lineRule="auto"/>
        <w:jc w:val="both"/>
        <w:rPr>
          <w:rFonts w:ascii="Times New Roman" w:eastAsia="Calibri" w:hAnsi="Times New Roman" w:cs="Times New Roman"/>
          <w:b/>
          <w:i/>
          <w:sz w:val="24"/>
          <w:szCs w:val="24"/>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Заједница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Заједница директно, а преко породице индиректно, обликује услове и начине одрастања детета. За дете је заједница његово непосредно окружење – породица,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суседство, родбински систем, вртић и друге установе и институције које оно посећује и у њих се укључује (дом здравља, продавнице отворени простори парк,</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игралиште,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двориште,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играонице, библиотеке,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позориште. Дете је заинтересовано за различите врсте доживљаја и искуства која му пружају нова окружења. Тиме оно развија нова знања, осећање припадништва и заједничког социјалног учешћа, као и властите вредности и идентитет.</w:t>
      </w: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Породица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Партнерство са породицом се гради кроз:</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Узајамно поверење и поштовање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Познавање,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емпатију,</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осетљивост и уважавање перспективе друге стране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Сталну отворену комуникацију и дијалог</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Узајамно препознавање и уважавање јединственог доприноса и снага сваке стране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Заједничко доношење одлука и спремност на компромисе и промене</w:t>
      </w:r>
      <w:r w:rsidRPr="007E2616">
        <w:rPr>
          <w:rFonts w:ascii="Times New Roman" w:eastAsia="Calibri" w:hAnsi="Times New Roman" w:cs="Times New Roman"/>
          <w:sz w:val="24"/>
          <w:szCs w:val="24"/>
          <w:lang w:val="sr-Cyrl-RS"/>
        </w:rPr>
        <w:t>.</w:t>
      </w:r>
    </w:p>
    <w:p w:rsidR="007E2616" w:rsidRPr="007E2616" w:rsidRDefault="007E2616" w:rsidP="007E2616">
      <w:pPr>
        <w:spacing w:after="0" w:line="240" w:lineRule="auto"/>
        <w:jc w:val="both"/>
        <w:rPr>
          <w:rFonts w:ascii="Times New Roman" w:eastAsia="Calibri" w:hAnsi="Times New Roman" w:cs="Times New Roman"/>
          <w:b/>
          <w:i/>
          <w:sz w:val="24"/>
          <w:szCs w:val="24"/>
          <w:lang w:val="sr-Cyrl-CS"/>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Васпитач</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t>Професионална улога васпитача реализује се кроз четири подручја: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Подручје непосредног рада са децом</w:t>
      </w:r>
      <w:r w:rsidRPr="007E2616">
        <w:rPr>
          <w:rFonts w:ascii="Times New Roman" w:eastAsia="Calibri" w:hAnsi="Times New Roman" w:cs="Times New Roman"/>
          <w:sz w:val="24"/>
          <w:szCs w:val="24"/>
          <w:lang w:val="sr-Cyrl-CS"/>
        </w:rPr>
        <w:t>. У овом подручју улога се реализује кроз подршку учењу и развоју усмерену на добробит детета кроз односе и делање.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Подручје развијања програма</w:t>
      </w:r>
      <w:r w:rsidRPr="007E2616">
        <w:rPr>
          <w:rFonts w:ascii="Times New Roman" w:eastAsia="Calibri" w:hAnsi="Times New Roman" w:cs="Times New Roman"/>
          <w:sz w:val="24"/>
          <w:szCs w:val="24"/>
          <w:lang w:val="sr-Cyrl-CS"/>
        </w:rPr>
        <w:t>. Ово подручје васпитач реализује кроз планирање, заједничко развијање програма, праћење, документовање и вредновање.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Подручје професионалног развоја</w:t>
      </w:r>
      <w:r w:rsidRPr="007E2616">
        <w:rPr>
          <w:rFonts w:ascii="Times New Roman" w:eastAsia="Calibri" w:hAnsi="Times New Roman" w:cs="Times New Roman"/>
          <w:sz w:val="24"/>
          <w:szCs w:val="24"/>
          <w:lang w:val="sr-Cyrl-CS"/>
        </w:rPr>
        <w:t>. У овом подручју васпитач спроводи рефлексивну праксу, хоризонтално учење, повезивање са колегама из других установа и стручно усавршавање.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Подручје професионалног јавног деловања.</w:t>
      </w:r>
      <w:r w:rsidRPr="007E2616">
        <w:rPr>
          <w:rFonts w:ascii="Times New Roman" w:eastAsia="Calibri" w:hAnsi="Times New Roman" w:cs="Times New Roman"/>
          <w:sz w:val="24"/>
          <w:szCs w:val="24"/>
          <w:lang w:val="sr-Cyrl-CS"/>
        </w:rPr>
        <w:t xml:space="preserve"> Ово подручје се реализује кроз заступање интереса деце и породице у свим питањима јавне политике, друштвеног живота и јавних делатности која се односе на децу. Такође и на промовисање, допринос и покретање акције у домену васпитно-образовног рада.</w:t>
      </w:r>
    </w:p>
    <w:p w:rsidR="007E2616" w:rsidRPr="007E2616" w:rsidRDefault="007E2616" w:rsidP="007E2616">
      <w:pPr>
        <w:spacing w:after="0" w:line="240" w:lineRule="auto"/>
        <w:jc w:val="both"/>
        <w:rPr>
          <w:rFonts w:ascii="Times New Roman" w:eastAsia="Calibri" w:hAnsi="Times New Roman" w:cs="Times New Roman"/>
          <w:sz w:val="24"/>
          <w:szCs w:val="24"/>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Планирање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lastRenderedPageBreak/>
        <w:t>Планирање се одвија кроз:</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Развијање интегрисаног приступа кроз тематско и пројектно планирање.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Након оквирног одређења теме или почетне идеје за пројекат, васпитач истражује различите изворе из области сазнања, културе и различитих делатности, проналази идеје и промишља чиме би све могли почетно да се баве и истражују у оквиру теме/пројекта. Развијање теме/пројекта је стваралачки процес, подједнако изазован и за децу и за васпитача, кроз који заједнички откривају, играју се и креирају.</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С обзиром да васпитач заснива тему/пројекат на принципима развијања реалног програма, планира тему/пројекат увек само неколико корака унапред и циклично наставља да планира тако што: планира опремање простора, начин организовања активности, ресурсе који су потребни, могуће начине укључивања родитеља, деце из других група и појединаца из локалне заједнице, планира посету места у локалној заједници.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Тема или пројекат могу да трају од неколико дана до неколико месеци, зависно од правца развоја и надограђивања идеја, предлога и интересовања деце од разноликости подстицаја и идеја које уноси васпитач други који су укључени у тему/пројекат. Пројекат је вођен питањем, идејом и/или намером за продубљеним истраживањем проблематике која је деци смислена и изазовна за истраживање.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Тема/пројекат у јаслама је више идеја или оквир који обликује васпитач на основу праћења заинтересованости и интеракције деце са различитим материјалима, другом децом и одраслима у вртићу и познавања деце. На основу идеје о теми или пројекту, васпитач у јаслама се прво фокусира на планирање великог избора сензорних материјала који ће бити стално доступни деци и којима ће подстаћи децу да истражују у отвореном и затвореном простору у дечјем вртићу. Васпитач у јаслама планира више могућности за различите активности деце које се одвијају истовремено и које деца бирају. Васпитач планира довољно времена за рутине кроз које помаже деци да се осећају сигурно, да развијају самосталност и блискост са васпитачем и другом децом.</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Флексибилно планирање.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Васпитач се у развијању програма стално усклађује са децом. План не може бити направљен унапред за дужи вреемнски период. Прави се на основу предлога и иницијативе деце, консултовања са децом, предлога и идеја различитих учесника, увида васпитача о учешћу деце у активностима, промишљања васпитача зашто је важно да се деца баве одређеним активностима, како то повезати са њиховим животниом контекстом, ранијим доживљајима, искуствима и сазнањима.</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Документовање планирања</w:t>
      </w:r>
      <w:r w:rsidRPr="007E2616">
        <w:rPr>
          <w:rFonts w:ascii="Times New Roman" w:eastAsia="Calibri" w:hAnsi="Times New Roman" w:cs="Times New Roman"/>
          <w:sz w:val="24"/>
          <w:szCs w:val="24"/>
          <w:lang w:val="sr-Cyrl-CS"/>
        </w:rPr>
        <w:t>.</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Васпитач документује своје планирање у обрасцу за план који надограђује током процеса развијања теме/пројекта. План садржи: оријентациони назив теме/пројекта, кратко образложење како је дошло до покретања теме/пројекта и датуме почетка и краја; наведене изворе сазнања за васпитача везаних за тему/пројекат; потребну опрему и материјале; идеје за активности са децом, потребне ресурсе, учешће породице и других учесника и места у локалној заједници као места учења.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Заједничко развијање програма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Заједничко развијање програма се реализује кроз:</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lastRenderedPageBreak/>
        <w:t>Охрабривање иницијативе деце.</w:t>
      </w:r>
      <w:r w:rsidRPr="007E2616">
        <w:rPr>
          <w:rFonts w:ascii="Times New Roman" w:eastAsia="Calibri" w:hAnsi="Times New Roman" w:cs="Times New Roman"/>
          <w:sz w:val="24"/>
          <w:szCs w:val="24"/>
          <w:lang w:val="sr-Cyrl-CS"/>
        </w:rPr>
        <w:t xml:space="preserve"> Васпитач подржава иницијативу тако што подстиче делатне размене деце и одраслих и ствара ситуације у којима деца предлажу идеје. Омогућава деци да испробавају и праве изборе и да развијају свест о томе шта значи направити избор и коју одговорност то повлачи. Охрабрује децу да замишљају и маштају, износе претпоставке и изражавају своје идеје, сазнања, осећања и доживљаје на различите начине. Подстиче децу да воде аутентичне и њима смислене разговоре, да посматрају и слушају шта друга деца раде и говоре и дискутују о свом истраживању. Слуша децу и посвећује пажњу идејама и предлозима деце и интегрише их у програм.</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На јасленом узрасту иницијатива деце се подржава, пре свега, грађењем блиских односа са децом кроз физички контакт и присну вербалну и фацијалну експресију. Организује физичку средину као предвидљиву и сигурну за дете, која истовремено нуди различите могућности за истраживање и кретање, за честу промену активности и нтеракцију деце.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Консултовање.</w:t>
      </w:r>
      <w:r w:rsidRPr="007E2616">
        <w:rPr>
          <w:rFonts w:ascii="Times New Roman" w:eastAsia="Calibri" w:hAnsi="Times New Roman" w:cs="Times New Roman"/>
          <w:sz w:val="24"/>
          <w:szCs w:val="24"/>
          <w:lang w:val="sr-Cyrl-CS"/>
        </w:rPr>
        <w:t xml:space="preserve"> Кроз консултовање са децом васпитач омогућава да се програм развија у складу са дечјом перспективом. Консултовање подразумева вођење разговора са дететом о неком питању, нпр. о томе како се деца осећају у групи, како би желели да изгледа простор, у ком простору воле да се играју, шта их све занима и чиме воле да се баве у вртићу, који материјали су им изазовни за истраживање, чему се посебно радују, кога би волели да упознају, шта их плаши. Разговор се не одвија сам по себи, већ се користе различите технике које су блиске дететовом начину изражавања и кроз које оно може потпуније него вербално да се изрази и на основу чега се разговор проширује. Могуће технике су: фотографија, мапирање, туре, уметничке (експресивне) активности.</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Моделовање.</w:t>
      </w:r>
      <w:r w:rsidRPr="007E2616">
        <w:rPr>
          <w:rFonts w:ascii="Times New Roman" w:eastAsia="Calibri" w:hAnsi="Times New Roman" w:cs="Times New Roman"/>
          <w:sz w:val="24"/>
          <w:szCs w:val="24"/>
          <w:lang w:val="sr-Cyrl-CS"/>
        </w:rPr>
        <w:t xml:space="preserve"> Оно подразумева пример који васпитач даје и који дете усваја као модел свог понашања. Зато је битно шта васпитач чини, говори и какве односе успоставља.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Подупирање</w:t>
      </w:r>
      <w:r w:rsidRPr="007E2616">
        <w:rPr>
          <w:rFonts w:ascii="Times New Roman" w:eastAsia="Calibri" w:hAnsi="Times New Roman" w:cs="Times New Roman"/>
          <w:sz w:val="24"/>
          <w:szCs w:val="24"/>
          <w:lang w:val="sr-Cyrl-CS"/>
        </w:rPr>
        <w:t>. Васпитач подупире активности деце тако што пружа помоћ, помаже деци да се фокусирају на активност, охрабрује активност деце, не директним вођењем или навијањем, већ шаљући поруку да верује у њихове могућности, даје инструкције као корисна упутства деци.</w:t>
      </w:r>
    </w:p>
    <w:p w:rsidR="007E2616" w:rsidRPr="007E2616" w:rsidRDefault="007E2616" w:rsidP="007E2616">
      <w:pPr>
        <w:spacing w:after="0" w:line="240" w:lineRule="auto"/>
        <w:ind w:firstLine="720"/>
        <w:jc w:val="both"/>
        <w:rPr>
          <w:rFonts w:ascii="Times New Roman" w:eastAsia="Calibri" w:hAnsi="Times New Roman" w:cs="Times New Roman"/>
          <w:sz w:val="24"/>
          <w:szCs w:val="24"/>
        </w:rPr>
      </w:pPr>
      <w:r w:rsidRPr="007E2616">
        <w:rPr>
          <w:rFonts w:ascii="Times New Roman" w:eastAsia="Calibri" w:hAnsi="Times New Roman" w:cs="Times New Roman"/>
          <w:b/>
          <w:sz w:val="24"/>
          <w:szCs w:val="24"/>
          <w:lang w:val="sr-Cyrl-CS"/>
        </w:rPr>
        <w:t>Проширивање.</w:t>
      </w:r>
      <w:r w:rsidRPr="007E2616">
        <w:rPr>
          <w:rFonts w:ascii="Times New Roman" w:eastAsia="Calibri" w:hAnsi="Times New Roman" w:cs="Times New Roman"/>
          <w:sz w:val="24"/>
          <w:szCs w:val="24"/>
          <w:lang w:val="sr-Cyrl-CS"/>
        </w:rPr>
        <w:t xml:space="preserve"> Васпитач проширује активности деце кроз комуникацију, акције, заједничку игру са децом, вербализовањем заједничког искуства деце и одраслих у различитим ситуацијама у дечјем вртићу и обезбеђивањем сталне доступности различитих материјала за истраживање деце.</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b/>
          <w:sz w:val="24"/>
          <w:szCs w:val="24"/>
          <w:u w:val="single"/>
        </w:rPr>
      </w:pPr>
      <w:r w:rsidRPr="007E2616">
        <w:rPr>
          <w:rFonts w:ascii="Times New Roman" w:eastAsia="Calibri" w:hAnsi="Times New Roman" w:cs="Times New Roman"/>
          <w:b/>
          <w:sz w:val="24"/>
          <w:szCs w:val="24"/>
          <w:u w:val="single"/>
          <w:lang w:val="sr-Cyrl-RS"/>
        </w:rPr>
        <w:t>Принципи и циљеви васпитања и образовања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Васпитач се у развијању програма усмереног на подршку добробити детета, руководи принципима који проистичу из концепција Основа програма и из поставки о односима, делању и контексту вртића. Принципи су оријентири и треба да буду видљиви кроз све што се ради у вртићу.</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r>
      <w:r w:rsidRPr="007E2616">
        <w:rPr>
          <w:rFonts w:ascii="Times New Roman" w:eastAsia="Calibri" w:hAnsi="Times New Roman" w:cs="Times New Roman"/>
          <w:b/>
          <w:i/>
          <w:sz w:val="24"/>
          <w:szCs w:val="24"/>
          <w:lang w:val="sr-Cyrl-CS"/>
        </w:rPr>
        <w:t>Принципи развијања реалног програма су</w:t>
      </w:r>
      <w:r w:rsidRPr="007E2616">
        <w:rPr>
          <w:rFonts w:ascii="Times New Roman" w:eastAsia="Calibri" w:hAnsi="Times New Roman" w:cs="Times New Roman"/>
          <w:sz w:val="24"/>
          <w:szCs w:val="24"/>
          <w:lang w:val="sr-Cyrl-CS"/>
        </w:rPr>
        <w:t>:</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1.</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усмерености на односе (стварање подржавајућег социјалног и физичког окружења, неговање односа уважавања, сарадње одговорности и заједништва).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2.</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животности (заједничко учење се остварује кроз активности које су смислене јер проистичу из искуства, аутентичних интересовања и односа, потреба и иницијатива, проблема и питања, догађаја и збивања у групи и заједници).</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lastRenderedPageBreak/>
        <w:t>3.</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интегрисаности (учење као интегрисано искуство детета кроз оно што чини (делање) и доживљава (односи), а не као унапред испланиране појединачне активности на основу аспекта развоја или образовних области по издвојеним садржајима подучавања).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4.</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аутентичности (препознавање и уважавање интегритета, различитости и посебности сваког детета, развојних, културних, социјалних и других специфичности деце и њихових породица, као и јаким странама и потенцијалима сваког детета).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5.</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ангажованости (учење детета кроз властиту активност, ангажованост детета, иницијативу и избор деце, различити начини бављења појединим питањима, проблемима и садржајима, стваралачка прерада искуства и креативно изражавање властитих идеја, доживљаја, мишљења и сазнања; укљученост васпитача и заједничко учешће деце, а не директно подучавање).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6.</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Принцип партнерства (уважавање перспективе деце и породице, њихових мишљења, идеја, иницијатива, одлука, као и на различите начине укључивање породице и повезивање са локалном заједницом).</w:t>
      </w: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RS"/>
        </w:rPr>
      </w:pPr>
      <w:r w:rsidRPr="007E2616">
        <w:rPr>
          <w:rFonts w:ascii="Times New Roman" w:eastAsia="Calibri" w:hAnsi="Times New Roman" w:cs="Times New Roman"/>
          <w:b/>
          <w:i/>
          <w:sz w:val="24"/>
          <w:szCs w:val="24"/>
          <w:lang w:val="sr-Cyrl-CS"/>
        </w:rPr>
        <w:t>Ц</w:t>
      </w:r>
      <w:r w:rsidRPr="007E2616">
        <w:rPr>
          <w:rFonts w:ascii="Times New Roman" w:eastAsia="Calibri" w:hAnsi="Times New Roman" w:cs="Times New Roman"/>
          <w:b/>
          <w:i/>
          <w:sz w:val="24"/>
          <w:szCs w:val="24"/>
          <w:lang w:val="sr-Cyrl-RS"/>
        </w:rPr>
        <w:t>иљеви основа програма</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Општи циљеви Основа програма су: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сва деца имају једнаке могућности за учење и развој.</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учешћем у програму деца имају прилике и могућности да буду срећна, да се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осећају задовољно, остварено и прихваћено, граде односе поверења, уважавања, блискости и пријатељства.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деца развијају диспозиције за целоживотно учење, као што су отвореност,</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радозналост, отпорност (резилијентност), рефлексивност, истрајност, поверење у себе као способног „ученика“ и позитивни лични и социјални идентитет, чиме се постављају темељи развијања образовних компетенција.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деца учешћем у програму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породице имају могућности и прилике да бирају, активно учествују у васпитању и</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образовању своје деце на јавном плану, да освесте своје потребе и капацитете и развијају родитељске компетенције.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васпитачи, сестре-васпитачи, стручни сарадници и сарадници, стручњаци из</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 xml:space="preserve">различитих области и други практичари имају прилику да испоље своју аутономију, креативност и професионалност као и проактивно заступање интереса деце и породица. </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дечји вртић и друга окружења у локалној заједници (школа, центри културе,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 xml:space="preserve">спорта и рекреације, отворени простори, друге институције локалне средине) постану простори заједничког учешћа деце и одраслих у учењу и грађењу смисла, кроз дијалог и узајамну подршку. </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се васпитачи, стручни сарадници и стручњаци других профила, истраживачи,носиоци образовне политике и сви који се баве предшколским васпитањем и образовањем повезују у истраживачку заједницу која кроз истраживања и узајамну подршку гради квалитет предшколског васпитања и образовања.</w:t>
      </w:r>
    </w:p>
    <w:p w:rsidR="007E2616" w:rsidRPr="007E2616" w:rsidRDefault="007E2616" w:rsidP="007E2616">
      <w:pPr>
        <w:spacing w:after="0" w:line="240" w:lineRule="auto"/>
        <w:jc w:val="both"/>
        <w:rPr>
          <w:rFonts w:ascii="Times New Roman" w:eastAsia="Calibri" w:hAnsi="Times New Roman" w:cs="Times New Roman"/>
          <w:sz w:val="24"/>
          <w:szCs w:val="24"/>
          <w:lang w:val="sr-Cyrl-RS"/>
        </w:rPr>
      </w:pPr>
    </w:p>
    <w:p w:rsidR="00A00909" w:rsidRDefault="00A00909" w:rsidP="007E2616">
      <w:pPr>
        <w:spacing w:after="0" w:line="240" w:lineRule="auto"/>
        <w:ind w:firstLine="720"/>
        <w:jc w:val="both"/>
        <w:rPr>
          <w:rFonts w:ascii="Times New Roman" w:eastAsia="Calibri" w:hAnsi="Times New Roman" w:cs="Times New Roman"/>
          <w:b/>
          <w:i/>
          <w:sz w:val="24"/>
          <w:szCs w:val="24"/>
          <w:lang w:val="sr-Cyrl-RS"/>
        </w:rPr>
      </w:pPr>
    </w:p>
    <w:p w:rsidR="00A00909" w:rsidRDefault="00A00909" w:rsidP="007E2616">
      <w:pPr>
        <w:spacing w:after="0" w:line="240" w:lineRule="auto"/>
        <w:ind w:firstLine="720"/>
        <w:jc w:val="both"/>
        <w:rPr>
          <w:rFonts w:ascii="Times New Roman" w:eastAsia="Calibri" w:hAnsi="Times New Roman" w:cs="Times New Roman"/>
          <w:b/>
          <w:i/>
          <w:sz w:val="24"/>
          <w:szCs w:val="24"/>
          <w:lang w:val="sr-Cyrl-RS"/>
        </w:rPr>
      </w:pPr>
    </w:p>
    <w:p w:rsidR="007E2616" w:rsidRPr="007E2616" w:rsidRDefault="007E2616" w:rsidP="007E2616">
      <w:pPr>
        <w:spacing w:after="0" w:line="240" w:lineRule="auto"/>
        <w:ind w:firstLine="720"/>
        <w:jc w:val="both"/>
        <w:rPr>
          <w:rFonts w:ascii="Times New Roman" w:eastAsia="Calibri" w:hAnsi="Times New Roman" w:cs="Times New Roman"/>
          <w:b/>
          <w:i/>
          <w:sz w:val="24"/>
          <w:szCs w:val="24"/>
          <w:lang w:val="sr-Cyrl-RS"/>
        </w:rPr>
      </w:pPr>
      <w:r w:rsidRPr="007E2616">
        <w:rPr>
          <w:rFonts w:ascii="Times New Roman" w:eastAsia="Calibri" w:hAnsi="Times New Roman" w:cs="Times New Roman"/>
          <w:b/>
          <w:i/>
          <w:sz w:val="24"/>
          <w:szCs w:val="24"/>
          <w:lang w:val="sr-Cyrl-RS"/>
        </w:rPr>
        <w:lastRenderedPageBreak/>
        <w:t>Циљеви васпитања и образовања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Циљ програма предшколског васпитања и образовања јесте подршка добробити детета. Добробит је вишедимензионални конструкт којим се обједињује разумевање холистичке природе развоја, целовитост процеса неге, васпитања и образовања и интегрисаност учења детета предшколског узраста. У најширем смислу, добробит је капацитет успешног персоналног и интерперсоналног фунционисања, испољавања и култивисања људских потенцијала за развој и напредак и може се сагледати кроз три димензије: </w:t>
      </w:r>
      <w:r w:rsidRPr="007E2616">
        <w:rPr>
          <w:rFonts w:ascii="Times New Roman" w:eastAsia="Calibri" w:hAnsi="Times New Roman" w:cs="Times New Roman"/>
          <w:b/>
          <w:sz w:val="24"/>
          <w:szCs w:val="24"/>
          <w:lang w:val="sr-Cyrl-CS"/>
        </w:rPr>
        <w:t>персоналну</w:t>
      </w:r>
      <w:r w:rsidRPr="007E2616">
        <w:rPr>
          <w:rFonts w:ascii="Times New Roman" w:eastAsia="Calibri" w:hAnsi="Times New Roman" w:cs="Times New Roman"/>
          <w:sz w:val="24"/>
          <w:szCs w:val="24"/>
          <w:lang w:val="sr-Cyrl-CS"/>
        </w:rPr>
        <w:t xml:space="preserve"> (бити добро и функционисати успешно), </w:t>
      </w:r>
      <w:r w:rsidRPr="007E2616">
        <w:rPr>
          <w:rFonts w:ascii="Times New Roman" w:eastAsia="Calibri" w:hAnsi="Times New Roman" w:cs="Times New Roman"/>
          <w:b/>
          <w:sz w:val="24"/>
          <w:szCs w:val="24"/>
          <w:lang w:val="sr-Cyrl-CS"/>
        </w:rPr>
        <w:t>делатну</w:t>
      </w:r>
      <w:r w:rsidRPr="007E2616">
        <w:rPr>
          <w:rFonts w:ascii="Times New Roman" w:eastAsia="Calibri" w:hAnsi="Times New Roman" w:cs="Times New Roman"/>
          <w:sz w:val="24"/>
          <w:szCs w:val="24"/>
          <w:lang w:val="sr-Cyrl-CS"/>
        </w:rPr>
        <w:t xml:space="preserve"> (умети и хтети) и </w:t>
      </w:r>
      <w:r w:rsidRPr="007E2616">
        <w:rPr>
          <w:rFonts w:ascii="Times New Roman" w:eastAsia="Calibri" w:hAnsi="Times New Roman" w:cs="Times New Roman"/>
          <w:b/>
          <w:sz w:val="24"/>
          <w:szCs w:val="24"/>
          <w:lang w:val="sr-Cyrl-CS"/>
        </w:rPr>
        <w:t>социјалну</w:t>
      </w:r>
      <w:r w:rsidRPr="007E2616">
        <w:rPr>
          <w:rFonts w:ascii="Times New Roman" w:eastAsia="Calibri" w:hAnsi="Times New Roman" w:cs="Times New Roman"/>
          <w:sz w:val="24"/>
          <w:szCs w:val="24"/>
          <w:lang w:val="sr-Cyrl-CS"/>
        </w:rPr>
        <w:t xml:space="preserve"> (припадати, прихватати и учествовати). Све димензије добробити су међусобно повезане, преклапајуће и узајамно условљене.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Овако постављен концепт добробити одражава суштину учења и развоја детета, а то је да је дете биће које </w:t>
      </w:r>
      <w:r w:rsidRPr="007E2616">
        <w:rPr>
          <w:rFonts w:ascii="Times New Roman" w:eastAsia="Calibri" w:hAnsi="Times New Roman" w:cs="Times New Roman"/>
          <w:i/>
          <w:sz w:val="24"/>
          <w:szCs w:val="24"/>
          <w:lang w:val="sr-Cyrl-CS"/>
        </w:rPr>
        <w:t>јесте и бива</w:t>
      </w:r>
      <w:r w:rsidRPr="007E2616">
        <w:rPr>
          <w:rFonts w:ascii="Times New Roman" w:eastAsia="Calibri" w:hAnsi="Times New Roman" w:cs="Times New Roman"/>
          <w:sz w:val="24"/>
          <w:szCs w:val="24"/>
          <w:lang w:val="sr-Cyrl-CS"/>
        </w:rPr>
        <w:t xml:space="preserve"> – кроз оно што јесте постаје и оно што ће бити, тако да подржавати добробит детета значи истовремено пројектовање циљева на будућност и разумевање шта је добробит за дете у реално постојећим околностима, сада и овде (у реалном програму).</w:t>
      </w:r>
    </w:p>
    <w:p w:rsidR="007E2616" w:rsidRPr="007E2616" w:rsidRDefault="007E2616" w:rsidP="007E2616">
      <w:pPr>
        <w:spacing w:line="240" w:lineRule="auto"/>
        <w:ind w:firstLine="720"/>
        <w:jc w:val="both"/>
        <w:rPr>
          <w:rFonts w:ascii="Times New Roman" w:eastAsia="Calibri" w:hAnsi="Times New Roman" w:cs="Times New Roman"/>
          <w:b/>
          <w:i/>
          <w:sz w:val="24"/>
          <w:szCs w:val="24"/>
          <w:lang w:val="sr-Cyrl-RS"/>
        </w:rPr>
      </w:pPr>
    </w:p>
    <w:p w:rsidR="007E2616" w:rsidRPr="007E2616" w:rsidRDefault="007E2616" w:rsidP="007E2616">
      <w:pPr>
        <w:spacing w:line="240" w:lineRule="auto"/>
        <w:ind w:firstLine="720"/>
        <w:jc w:val="both"/>
        <w:rPr>
          <w:rFonts w:ascii="Times New Roman" w:eastAsia="Calibri" w:hAnsi="Times New Roman" w:cs="Times New Roman"/>
          <w:b/>
          <w:i/>
          <w:sz w:val="24"/>
          <w:szCs w:val="24"/>
          <w:lang w:val="sr-Cyrl-RS"/>
        </w:rPr>
      </w:pPr>
      <w:r w:rsidRPr="007E2616">
        <w:rPr>
          <w:rFonts w:ascii="Times New Roman" w:eastAsia="Calibri" w:hAnsi="Times New Roman" w:cs="Times New Roman"/>
          <w:b/>
          <w:i/>
          <w:sz w:val="24"/>
          <w:szCs w:val="24"/>
          <w:lang w:val="sr-Cyrl-RS"/>
        </w:rPr>
        <w:t>Циљеви подршке добробити:</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Подршка персоналној добробити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свести и бриге о свом телу и о себи;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моторичких способности и вештина и чулне осетљивости;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саморегулације као унутрашње контроле, способности одлагања жеље,</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прихватање захтева и налажење алтернатива;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инструменталне и психолошке самосталности;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идентитета и самоприхватања;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емоционалне компетентности као способности доживљавања и изражавања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широког спектра емоција, регулисања властитих и туђих емоција.</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Подршка делатној добробити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креативног испољавања и изражавања и стваралачког уобличавања својихдоживљаја и сазнања;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свих видова комуникације и овладавање различитим функцијама говора;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рефлексивности и самодирекције као основе учења да се учи;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диспозиција за учење као што су истрајност, радозналост, иницијатива икреативност, отвореност за сарадњу, одговорност;</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основа кључних образовних компетенција за целоживотно учење;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отпорности (резилијентности) на стрес и изазове и способности</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конструктивног приступа проблемима и променама;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Грађење смисла и животне сврхе кроз дубље разумевање основних манифестација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људског живљења, вредности и лепоте човека и људског рада.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Подршка социјалној добробити детета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позитивног културног и социјалног идентитета и задовољства и поноса припадништвом различитим заједницама (вршњачкој, породичној, локалној, националној, глобалној);</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lastRenderedPageBreak/>
        <w:t>Развијање социјалне компетентности као способности емоционалног везивања и емпатичности, успешне социјалне комуникације и кооперативности;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моралних вредности и норми и способности моралног расуђивања,</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правичности и уважавања разлика;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алтруизма, особина човечности као што су предусретљивост, емпатија,толерантност, племенитост, солидарност;</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свести о узајамној повезаности људи и природе и бриге за животну</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средину;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Развијање проактивног односа према животу и окружењу.</w:t>
      </w:r>
    </w:p>
    <w:p w:rsidR="007E2616" w:rsidRPr="007E2616" w:rsidRDefault="007E2616" w:rsidP="007E2616">
      <w:pPr>
        <w:spacing w:after="0" w:line="240" w:lineRule="auto"/>
        <w:ind w:left="1200"/>
        <w:jc w:val="both"/>
        <w:rPr>
          <w:rFonts w:ascii="Times New Roman" w:eastAsia="Calibri" w:hAnsi="Times New Roman" w:cs="Times New Roman"/>
          <w:sz w:val="24"/>
          <w:szCs w:val="24"/>
          <w:lang w:val="sr-Cyrl-CS"/>
        </w:rPr>
      </w:pPr>
    </w:p>
    <w:p w:rsidR="007E2616" w:rsidRPr="007E2616" w:rsidRDefault="007E2616" w:rsidP="007E2616">
      <w:pPr>
        <w:spacing w:after="0" w:line="240" w:lineRule="auto"/>
        <w:jc w:val="both"/>
        <w:rPr>
          <w:rFonts w:ascii="Times New Roman" w:eastAsia="Calibri" w:hAnsi="Times New Roman" w:cs="Times New Roman"/>
          <w:b/>
          <w:sz w:val="24"/>
          <w:szCs w:val="24"/>
        </w:rPr>
      </w:pPr>
    </w:p>
    <w:p w:rsidR="007E2616" w:rsidRPr="007E2616" w:rsidRDefault="007E2616" w:rsidP="007E2616">
      <w:pPr>
        <w:spacing w:after="0" w:line="240" w:lineRule="auto"/>
        <w:jc w:val="both"/>
        <w:rPr>
          <w:rFonts w:ascii="Times New Roman" w:eastAsia="Calibri" w:hAnsi="Times New Roman" w:cs="Times New Roman"/>
          <w:b/>
          <w:sz w:val="24"/>
          <w:szCs w:val="24"/>
        </w:rPr>
      </w:pPr>
    </w:p>
    <w:p w:rsidR="007E2616" w:rsidRPr="007E2616" w:rsidRDefault="007E2616" w:rsidP="007E2616">
      <w:pPr>
        <w:spacing w:after="0" w:line="240" w:lineRule="auto"/>
        <w:jc w:val="both"/>
        <w:rPr>
          <w:rFonts w:ascii="Times New Roman" w:eastAsia="Calibri" w:hAnsi="Times New Roman" w:cs="Times New Roman"/>
          <w:b/>
          <w:sz w:val="24"/>
          <w:szCs w:val="24"/>
          <w:lang w:val="sr-Cyrl-RS"/>
        </w:rPr>
      </w:pPr>
      <w:r w:rsidRPr="007E2616">
        <w:rPr>
          <w:rFonts w:ascii="Times New Roman" w:eastAsia="Calibri" w:hAnsi="Times New Roman" w:cs="Times New Roman"/>
          <w:b/>
          <w:sz w:val="24"/>
          <w:szCs w:val="24"/>
          <w:lang w:val="sr-Cyrl-CS"/>
        </w:rPr>
        <w:t>Ш</w:t>
      </w:r>
      <w:r w:rsidRPr="007E2616">
        <w:rPr>
          <w:rFonts w:ascii="Times New Roman" w:eastAsia="Calibri" w:hAnsi="Times New Roman" w:cs="Times New Roman"/>
          <w:b/>
          <w:sz w:val="24"/>
          <w:szCs w:val="24"/>
          <w:lang w:val="sr-Cyrl-RS"/>
        </w:rPr>
        <w:t>та је за дете добробит у реалном програму</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Осећати се: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Добро и витално;</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Остварено, задовољно и срећно;</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Сигурно али не презаштићено и пререгулисано;</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Сигурно да ће се његове потребе, интереси и интересовања уважавати и подржавати;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Припадником заједнице вршњака и шире заједнице;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Усклађено са правилима, нормама и захтевима окружења.</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Бити: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Укључен/а у заједницу вршњака и вртића;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Укључен/а у разноврсне, креативне, сврсисходне активности;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Саслушан/а и уважен/а;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Окружен/а довољно познатим и истовремено новим изазовима;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Прихваћен/а у својој јединствености;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Физички активан/на, спретан/на, одважан/на и грациозан/на;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Пријатељ са неким.</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Моћи: </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упознаје свет око себе, проширује своја искуства и знања о својој и другим културама, различитим физичким и природним појавама и различитим продуктима људске културе;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посматра, пита се, размењује, истражује и машта;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истражује целим телом и свим чулима и има различите естетске доживљаје;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се изражава на различите начине, кроз различите симболичке системе и користи различите операције примерене тим системима;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се изражава креативно и маштовито кроз различите форме, медије и материјале;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испољава своја интересовања, бира и преузима иницијативу;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спознаје своје снаге и могућности;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испољава своје способности и да је успешно у учењу;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опслужује себе;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доприноси и види да је његов допринос препознат и важан.</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Умети: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прави добар избор, доноси одлуке и преузима одговорност;</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lastRenderedPageBreak/>
        <w:t>Да управља својим емоцијама и разуме емоције других;</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одлаже своје жеље и прихвата жеље и очекивања других;</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успешно комуницира и сарађује са другима, преговара и да се договара и разрешава конфликте;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прихвата друге, развија блиске, реципрочне односе базиране на уважавању и прихватању разлика;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доприноси својој заједници, брине о другима и свом окружењу;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учи и воли учење;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прихвата промене, да буде отворено и флексибилно.</w:t>
      </w:r>
    </w:p>
    <w:p w:rsidR="007E2616" w:rsidRPr="007E2616" w:rsidRDefault="007E2616" w:rsidP="007E2616">
      <w:pPr>
        <w:spacing w:after="0" w:line="240" w:lineRule="auto"/>
        <w:ind w:firstLine="720"/>
        <w:jc w:val="both"/>
        <w:rPr>
          <w:rFonts w:ascii="Times New Roman" w:eastAsia="Calibri" w:hAnsi="Times New Roman" w:cs="Times New Roman"/>
          <w:b/>
          <w:sz w:val="24"/>
          <w:szCs w:val="24"/>
        </w:rPr>
      </w:pPr>
    </w:p>
    <w:p w:rsidR="007E2616" w:rsidRPr="007E2616" w:rsidRDefault="007E2616" w:rsidP="007E2616">
      <w:pPr>
        <w:spacing w:after="0" w:line="240" w:lineRule="auto"/>
        <w:jc w:val="both"/>
        <w:rPr>
          <w:rFonts w:ascii="Times New Roman" w:eastAsia="Calibri" w:hAnsi="Times New Roman" w:cs="Times New Roman"/>
          <w:b/>
          <w:sz w:val="24"/>
          <w:szCs w:val="24"/>
          <w:u w:val="single"/>
          <w:lang w:val="sr-Cyrl-RS"/>
        </w:rPr>
      </w:pPr>
      <w:r w:rsidRPr="007E2616">
        <w:rPr>
          <w:rFonts w:ascii="Times New Roman" w:eastAsia="Calibri" w:hAnsi="Times New Roman" w:cs="Times New Roman"/>
          <w:b/>
          <w:sz w:val="24"/>
          <w:szCs w:val="24"/>
          <w:u w:val="single"/>
          <w:lang w:val="sr-Cyrl-RS"/>
        </w:rPr>
        <w:t>Начини остваривања циљева васпитања и образовања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Програм настаје и гради се у реалном контексту васпитно-образовне праксе. За дете, програм се манифестује као остваривање његове добробити кроз односе који се развијају са физичким окружењем, вршњацима и одраслима у реалним ситуацијама делања. </w:t>
      </w:r>
    </w:p>
    <w:p w:rsidR="007E2616" w:rsidRPr="007E2616" w:rsidRDefault="007E2616" w:rsidP="007E2616">
      <w:pPr>
        <w:spacing w:after="0" w:line="240" w:lineRule="auto"/>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О</w:t>
      </w:r>
      <w:r w:rsidRPr="007E2616">
        <w:rPr>
          <w:rFonts w:ascii="Times New Roman" w:eastAsia="Calibri" w:hAnsi="Times New Roman" w:cs="Times New Roman"/>
          <w:b/>
          <w:i/>
          <w:sz w:val="24"/>
          <w:szCs w:val="24"/>
          <w:lang w:val="sr-Cyrl-RS"/>
        </w:rPr>
        <w:t>дноси</w:t>
      </w:r>
      <w:r w:rsidRPr="007E2616">
        <w:rPr>
          <w:rFonts w:ascii="Times New Roman" w:eastAsia="Calibri" w:hAnsi="Times New Roman" w:cs="Times New Roman"/>
          <w:b/>
          <w:i/>
          <w:sz w:val="24"/>
          <w:szCs w:val="24"/>
          <w:lang w:val="sr-Cyrl-CS"/>
        </w:rPr>
        <w:t>:</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Дете доживљава свет кроз односе које успоставља и развија. Односи којима се подржава дететова добробит и делање су покретачи његовог развоја и учења. Односи се не одвијају у вакууму и сами по себи, ови су динамичка и сложена мрежа повезивања и повратних веза и утицаја кроз акције и интеракције самог детета, социјалне средине и социјалног окружења.</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 xml:space="preserve">За дете су у односима важни: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Сигурност</w:t>
      </w:r>
      <w:r w:rsidRPr="007E2616">
        <w:rPr>
          <w:rFonts w:ascii="Times New Roman" w:eastAsia="Calibri" w:hAnsi="Times New Roman" w:cs="Times New Roman"/>
          <w:sz w:val="24"/>
          <w:szCs w:val="24"/>
          <w:lang w:val="sr-Cyrl-CS"/>
        </w:rPr>
        <w:t>- да се осећају сигурно, што проистиче из односа поверења и предвидивости;</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Континуитет</w:t>
      </w:r>
      <w:r w:rsidRPr="007E2616">
        <w:rPr>
          <w:rFonts w:ascii="Times New Roman" w:eastAsia="Calibri" w:hAnsi="Times New Roman" w:cs="Times New Roman"/>
          <w:sz w:val="24"/>
          <w:szCs w:val="24"/>
          <w:lang w:val="sr-Cyrl-RS"/>
        </w:rPr>
        <w:t>-</w:t>
      </w:r>
      <w:r w:rsidRPr="007E2616">
        <w:rPr>
          <w:rFonts w:ascii="Times New Roman" w:eastAsia="Calibri" w:hAnsi="Times New Roman" w:cs="Times New Roman"/>
          <w:sz w:val="24"/>
          <w:szCs w:val="24"/>
          <w:lang w:val="sr-Cyrl-CS"/>
        </w:rPr>
        <w:t xml:space="preserve"> пре свега у односу са блиским одраслима. Континуитет подразумева непротивречност и повезивање различитих врста искустава, повезаност са животним контекстом и претходним искуствима детета;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Учешће</w:t>
      </w:r>
      <w:r w:rsidRPr="007E2616">
        <w:rPr>
          <w:rFonts w:ascii="Times New Roman" w:eastAsia="Calibri" w:hAnsi="Times New Roman" w:cs="Times New Roman"/>
          <w:sz w:val="24"/>
          <w:szCs w:val="24"/>
          <w:lang w:val="sr-Cyrl-CS"/>
        </w:rPr>
        <w:t>- бити активно укључен, бити агенс, онај који учи кроз учешће и утиче на свет око себе а не пасивни учесник активности и збивања које су за дете други организовали.</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Деци је потребно пружити могућност да: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Изражавају своје потребе и осећања;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Ослањају се на друге и изграђују осећања поверења, сигурности и припадања;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Развијају позитивну слику о себи;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Развијају позитивне начине интеракције са другима;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Развијају неопходне капацитете како би се носили са конфликтима, проблемима и новим ситуацијама; буду укључена у доношење одлука и прављење избора;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Деле информације и учествују у дијалогу са другом децом и одраслима заснованом</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на узајамном поштовању и размени;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Буду истински консултована и осећају да су њихова осећања и мишљења важни;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Виде да њихове идеје, очекивања и осећања доводе до промена;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Својим учествовањем доприносе ономе што одрасли раде и сматрају важним и</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смисленим и ономе што се дешава у окружењу.</w:t>
      </w: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Кроз односе деца уче: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lastRenderedPageBreak/>
        <w:t>Да разумеју своје потребе, осећања и поступке;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Како да на сигуран начин истражују своју околину и своје претпоставке о свету око себе;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Како да комуницирају и ступају у интеракције;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Како да буду прихваћена и прихватају друге;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Шта се од њих очекује и шта они могу да очекују;</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Како да изразе себе, да разумеју друге и како да се односе према њима;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 узајамној зависности са другима, о дељењу, прављењу избора;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Како да решавају проблеме и преузму одговорност;</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Развијају метакогнитивне капацитете резоновања, рефлексије, планирања и предвиђања;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Изграђују смисао и сврху.</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Између одраслог и детета постоје велике разлике-асиметричност како  у знању, компетенцијама, искуству, тако и у моћи. Из асиметричности у моћи одраслог не треба да проистиче владање и управљање дететом, нити покровитељство и претерана заштита детета, али ни стално повлађивање детету и стварање илузије  код детета да је „центар света“ у којем се задовољавају све његове потребе и жеље.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Да би се дете осећало сигурним, имало континуитет искустава и односа и могућности активног учешћа, потребно је да васпитач гради односе засноване на: властитој укључености, одржавању баланса и уважавању детета.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 xml:space="preserve">УКЉУЧЕНОСТ </w:t>
      </w:r>
      <w:r w:rsidRPr="007E2616">
        <w:rPr>
          <w:rFonts w:ascii="Times New Roman" w:eastAsia="Calibri" w:hAnsi="Times New Roman" w:cs="Times New Roman"/>
          <w:sz w:val="24"/>
          <w:szCs w:val="24"/>
          <w:lang w:val="sr-Cyrl-CS"/>
        </w:rPr>
        <w:t>подразумева</w:t>
      </w:r>
      <w:r w:rsidRPr="007E2616">
        <w:rPr>
          <w:rFonts w:ascii="Times New Roman" w:eastAsia="Calibri" w:hAnsi="Times New Roman" w:cs="Times New Roman"/>
          <w:b/>
          <w:sz w:val="24"/>
          <w:szCs w:val="24"/>
          <w:lang w:val="sr-Cyrl-CS"/>
        </w:rPr>
        <w:t xml:space="preserve"> </w:t>
      </w:r>
      <w:r w:rsidRPr="007E2616">
        <w:rPr>
          <w:rFonts w:ascii="Times New Roman" w:eastAsia="Calibri" w:hAnsi="Times New Roman" w:cs="Times New Roman"/>
          <w:sz w:val="24"/>
          <w:szCs w:val="24"/>
          <w:lang w:val="sr-Cyrl-CS"/>
        </w:rPr>
        <w:t>истинско бављење дететом и заједничко учешће у активностима са децом а манифестује се кроз: осетљивост на дететове потребе и капацитете и подешеност детету, односно усклађивење са дететом.</w:t>
      </w:r>
    </w:p>
    <w:p w:rsidR="007E2616" w:rsidRPr="007E2616" w:rsidRDefault="007E2616" w:rsidP="007E2616">
      <w:pPr>
        <w:spacing w:after="0" w:line="240" w:lineRule="auto"/>
        <w:ind w:firstLine="720"/>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Блискост, осетљивост и персонализованост односа.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Сваком детету је важно да има блиске и сталне односе са васпитачем и да се осећа као јединствено људско биће чијег присуства и особености је васпитач стално свестан и коме поклања пажњу и уважавање. Квалитетна нега и васпитање не подразумева пуко задовољавање дететових потреба већ процес кроз који се васпитач односи према детету као вредном и јединственом људском бићу.</w:t>
      </w:r>
    </w:p>
    <w:p w:rsidR="007E2616" w:rsidRPr="007E2616" w:rsidRDefault="007E2616" w:rsidP="007E2616">
      <w:pPr>
        <w:spacing w:after="0" w:line="240" w:lineRule="auto"/>
        <w:ind w:firstLine="720"/>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Усклађеност (подешавање детету)</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Усклађеност подразумева подешавање детету, разумевање дечије перспективе и размену тог разумевања са дететом. Бити подешен детету значи бити пажљиви слушалац, реаговати на дете, активно тумачити дететова интересовања, осећања, мишљење и намере и узимати у обзир његову перспективу. Када су деца сувише мала или не могу да изразе своје потребе и жеље вербално, улога васпитача постаје још важнија кроз осетљивост у интерпретацији дететових потреба и жеља и препознавање његових капацитета. Усклађеност укључује рефлексивност</w:t>
      </w:r>
      <w:r w:rsidRPr="007E2616">
        <w:rPr>
          <w:rFonts w:ascii="Times New Roman" w:eastAsia="Calibri" w:hAnsi="Times New Roman" w:cs="Times New Roman"/>
          <w:sz w:val="24"/>
          <w:szCs w:val="24"/>
          <w:lang w:val="sr-Cyrl-RS"/>
        </w:rPr>
        <w:t xml:space="preserve"> </w:t>
      </w:r>
      <w:r w:rsidRPr="007E2616">
        <w:rPr>
          <w:rFonts w:ascii="Times New Roman" w:eastAsia="Calibri" w:hAnsi="Times New Roman" w:cs="Times New Roman"/>
          <w:sz w:val="24"/>
          <w:szCs w:val="24"/>
          <w:lang w:val="sr-Cyrl-CS"/>
        </w:rPr>
        <w:t>- промишљање својих и дететових акција, преиспитивање властитих полазишта, искустава, веровања и очекивања и, у складу са тим, пружање подршке детету кроз коју ојачавамо дете.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ОДРЖАВАЊЕ БАЛАНСА не значи</w:t>
      </w:r>
      <w:r w:rsidRPr="007E2616">
        <w:rPr>
          <w:rFonts w:ascii="Times New Roman" w:eastAsia="Calibri" w:hAnsi="Times New Roman" w:cs="Times New Roman"/>
          <w:sz w:val="24"/>
          <w:szCs w:val="24"/>
          <w:lang w:val="sr-Cyrl-CS"/>
        </w:rPr>
        <w:t xml:space="preserve"> имати једнак или сличан број активности које води васпитач наспрам активности које развијају деца самостално, већ је то баланс у начинима учешћа васпитача у свим дешавањима, ситуацијама и активностима. </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Вапитач планирањем, организацијом и поступцима остварује баланс:</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RS"/>
        </w:rPr>
        <w:t>- и</w:t>
      </w:r>
      <w:r w:rsidRPr="007E2616">
        <w:rPr>
          <w:rFonts w:ascii="Times New Roman" w:eastAsia="Calibri" w:hAnsi="Times New Roman" w:cs="Times New Roman"/>
          <w:sz w:val="24"/>
          <w:szCs w:val="24"/>
          <w:lang w:val="sr-Cyrl-CS"/>
        </w:rPr>
        <w:t>змеђу континуитета, познатог и предвидљивог са једне стране-неопходних за дететово осећање сигурности и, са друге стране, флексибилности, изазова, новина и непредвидљивости које стимулишу дететов развој и учење;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RS"/>
        </w:rPr>
        <w:lastRenderedPageBreak/>
        <w:t>-и</w:t>
      </w:r>
      <w:r w:rsidRPr="007E2616">
        <w:rPr>
          <w:rFonts w:ascii="Times New Roman" w:eastAsia="Calibri" w:hAnsi="Times New Roman" w:cs="Times New Roman"/>
          <w:sz w:val="24"/>
          <w:szCs w:val="24"/>
          <w:lang w:val="sr-Cyrl-CS"/>
        </w:rPr>
        <w:t>змеђу, са једне стране, уважавања дететових осећања, подстицања радозналости, иницијативе и самосталности и, са друге стране, подвлачења правила која омогућавају деци и одраслима да живе у хармонији и доприносе развоју самоконтроле;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RS"/>
        </w:rPr>
        <w:t>-и</w:t>
      </w:r>
      <w:r w:rsidRPr="007E2616">
        <w:rPr>
          <w:rFonts w:ascii="Times New Roman" w:eastAsia="Calibri" w:hAnsi="Times New Roman" w:cs="Times New Roman"/>
          <w:sz w:val="24"/>
          <w:szCs w:val="24"/>
          <w:lang w:val="sr-Cyrl-CS"/>
        </w:rPr>
        <w:t>змеђу дететове рањивости и зависности од одраслог и, са друге стране, сагледавање детета као компетентног, уважавања права детета и одговарајуће подршке већој самосталности;</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RS"/>
        </w:rPr>
        <w:t>-и</w:t>
      </w:r>
      <w:r w:rsidRPr="007E2616">
        <w:rPr>
          <w:rFonts w:ascii="Times New Roman" w:eastAsia="Calibri" w:hAnsi="Times New Roman" w:cs="Times New Roman"/>
          <w:sz w:val="24"/>
          <w:szCs w:val="24"/>
          <w:lang w:val="sr-Cyrl-CS"/>
        </w:rPr>
        <w:t>змеђу иницијативе, избора и учешћа детета и планиране намере, усмеравања и вођења од стране васпитача.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RS"/>
        </w:rPr>
      </w:pPr>
      <w:r w:rsidRPr="007E2616">
        <w:rPr>
          <w:rFonts w:ascii="Times New Roman" w:eastAsia="Calibri" w:hAnsi="Times New Roman" w:cs="Times New Roman"/>
          <w:b/>
          <w:sz w:val="24"/>
          <w:szCs w:val="24"/>
          <w:lang w:val="sr-Cyrl-CS"/>
        </w:rPr>
        <w:t>УВАЖАВАЊЕ</w:t>
      </w:r>
      <w:r w:rsidRPr="007E2616">
        <w:rPr>
          <w:rFonts w:ascii="Times New Roman" w:eastAsia="Calibri" w:hAnsi="Times New Roman" w:cs="Times New Roman"/>
          <w:sz w:val="24"/>
          <w:szCs w:val="24"/>
          <w:lang w:val="sr-Cyrl-CS"/>
        </w:rPr>
        <w:t xml:space="preserve"> је процес изградње узајамног односа поштовања и разумевања. Васпитач изграђује разумевање кроз посматрање и слушање деце, спремност да се учи од деце и оних који су деци блиски и кроз флексибилан, индивидуализовани однос и активно укључивање сваког детета. </w:t>
      </w:r>
    </w:p>
    <w:p w:rsidR="007E2616" w:rsidRPr="007E2616" w:rsidRDefault="007E2616" w:rsidP="007E2616">
      <w:pPr>
        <w:spacing w:after="0" w:line="240" w:lineRule="auto"/>
        <w:jc w:val="both"/>
        <w:rPr>
          <w:rFonts w:ascii="Times New Roman" w:eastAsia="Calibri" w:hAnsi="Times New Roman" w:cs="Times New Roman"/>
          <w:sz w:val="24"/>
          <w:szCs w:val="24"/>
        </w:rPr>
      </w:pPr>
    </w:p>
    <w:p w:rsidR="007E2616" w:rsidRPr="007E2616" w:rsidRDefault="007E2616" w:rsidP="007E2616">
      <w:pPr>
        <w:spacing w:after="0" w:line="240" w:lineRule="auto"/>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Васпитач:</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Прихвата свако дете кроз његове јаке стране и као вредно по себи;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Уважава дететово породично и културно окружење и успоставља добре односе са породицом;</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Поштује дете као индивидуу и његова права: препознаје и уважава </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специфичне потребе, осећања и интересовања детета;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Узима озбиљно у обзир шта дете интересује, шта га брине и чиме се занима;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Уважава дететов однос са њему блиским особама- пријатељима, члановима породице, као и љубимцима и предметима који су за дете важни;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Ствара могућности да дете себе изрази на различите начине;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Пружа искуства заједништва кроз заједничко учешће деце и одраслих у активностима и догађајима;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Доступан је детету и дели са дететом заједничке тренутке присности;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Помаже деци да разумеју шта јесте и шта није прихватљиво;</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ab/>
      </w:r>
      <w:r w:rsidRPr="007E2616">
        <w:rPr>
          <w:rFonts w:ascii="Times New Roman" w:eastAsia="Calibri" w:hAnsi="Times New Roman" w:cs="Times New Roman"/>
          <w:sz w:val="24"/>
          <w:szCs w:val="24"/>
          <w:lang w:val="sr-Cyrl-RS"/>
        </w:rPr>
        <w:t xml:space="preserve">   - </w:t>
      </w:r>
      <w:r w:rsidRPr="007E2616">
        <w:rPr>
          <w:rFonts w:ascii="Times New Roman" w:eastAsia="Calibri" w:hAnsi="Times New Roman" w:cs="Times New Roman"/>
          <w:sz w:val="24"/>
          <w:szCs w:val="24"/>
          <w:lang w:val="sr-Cyrl-CS"/>
        </w:rPr>
        <w:t xml:space="preserve">Уважава различитости и прихвата различитости као вредност, а не као недостатак, кроз: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*настојање да се промене представе, пракса, приче и односи којима се неко подчињава и којима се подржава неједнакост;</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*преиспитивање стереотипа и предрасуда;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*посебну подршку учешћу деце из осетљивих група;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*помоћ деци да препознају шта је правично а шта не и да се носе са неправдом;</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*развијање демократских односа у групи;</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 </w:t>
      </w:r>
      <w:r w:rsidRPr="007E2616">
        <w:rPr>
          <w:rFonts w:ascii="Times New Roman" w:eastAsia="Calibri" w:hAnsi="Times New Roman" w:cs="Times New Roman"/>
          <w:sz w:val="24"/>
          <w:szCs w:val="24"/>
          <w:lang w:val="sr-Cyrl-CS"/>
        </w:rPr>
        <w:tab/>
        <w:t xml:space="preserve"> *подршку развоју дечијих потенцијала за солидарност и активизам.</w:t>
      </w:r>
    </w:p>
    <w:p w:rsidR="007E2616" w:rsidRPr="007E2616" w:rsidRDefault="007E2616" w:rsidP="007E2616">
      <w:pPr>
        <w:spacing w:after="0" w:line="240" w:lineRule="auto"/>
        <w:jc w:val="both"/>
        <w:rPr>
          <w:rFonts w:ascii="Times New Roman" w:eastAsia="Calibri" w:hAnsi="Times New Roman" w:cs="Times New Roman"/>
          <w:b/>
          <w:i/>
          <w:sz w:val="24"/>
          <w:szCs w:val="24"/>
          <w:lang w:val="sr-Cyrl-CS"/>
        </w:rPr>
      </w:pPr>
      <w:r w:rsidRPr="007E2616">
        <w:rPr>
          <w:rFonts w:ascii="Times New Roman" w:eastAsia="Calibri" w:hAnsi="Times New Roman" w:cs="Times New Roman"/>
          <w:b/>
          <w:i/>
          <w:sz w:val="24"/>
          <w:szCs w:val="24"/>
          <w:lang w:val="sr-Cyrl-CS"/>
        </w:rPr>
        <w:t>Д</w:t>
      </w:r>
      <w:r w:rsidRPr="007E2616">
        <w:rPr>
          <w:rFonts w:ascii="Times New Roman" w:eastAsia="Calibri" w:hAnsi="Times New Roman" w:cs="Times New Roman"/>
          <w:b/>
          <w:i/>
          <w:sz w:val="24"/>
          <w:szCs w:val="24"/>
          <w:lang w:val="sr-Cyrl-RS"/>
        </w:rPr>
        <w:t>елање</w:t>
      </w:r>
      <w:r w:rsidRPr="007E2616">
        <w:rPr>
          <w:rFonts w:ascii="Times New Roman" w:eastAsia="Calibri" w:hAnsi="Times New Roman" w:cs="Times New Roman"/>
          <w:b/>
          <w:i/>
          <w:sz w:val="24"/>
          <w:szCs w:val="24"/>
          <w:lang w:val="sr-Cyrl-CS"/>
        </w:rPr>
        <w:t>:</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Дете учи сопственим чињењем и учешћем у заједничким активностима са вршњацима и одраслима, што у Основама означавамо једним именом </w:t>
      </w:r>
      <w:r w:rsidRPr="007E2616">
        <w:rPr>
          <w:rFonts w:ascii="Times New Roman" w:eastAsia="Calibri" w:hAnsi="Cambria Math" w:cs="Times New Roman"/>
          <w:sz w:val="24"/>
          <w:szCs w:val="24"/>
          <w:lang w:val="sr-Cyrl-CS"/>
        </w:rPr>
        <w:t>‒</w:t>
      </w:r>
      <w:r w:rsidRPr="007E2616">
        <w:rPr>
          <w:rFonts w:ascii="Times New Roman" w:eastAsia="Calibri" w:hAnsi="Times New Roman" w:cs="Times New Roman"/>
          <w:sz w:val="24"/>
          <w:szCs w:val="24"/>
          <w:lang w:val="sr-Cyrl-CS"/>
        </w:rPr>
        <w:t xml:space="preserve"> делање детета. У вртићу, делање детета обухвата </w:t>
      </w:r>
      <w:r w:rsidRPr="007E2616">
        <w:rPr>
          <w:rFonts w:ascii="Times New Roman" w:eastAsia="Calibri" w:hAnsi="Times New Roman" w:cs="Times New Roman"/>
          <w:b/>
          <w:sz w:val="24"/>
          <w:szCs w:val="24"/>
          <w:lang w:val="sr-Cyrl-CS"/>
        </w:rPr>
        <w:t>игру</w:t>
      </w:r>
      <w:r w:rsidRPr="007E2616">
        <w:rPr>
          <w:rFonts w:ascii="Times New Roman" w:eastAsia="Calibri" w:hAnsi="Times New Roman" w:cs="Times New Roman"/>
          <w:sz w:val="24"/>
          <w:szCs w:val="24"/>
          <w:lang w:val="sr-Cyrl-CS"/>
        </w:rPr>
        <w:t xml:space="preserve">, активно учешће у </w:t>
      </w:r>
      <w:r w:rsidRPr="007E2616">
        <w:rPr>
          <w:rFonts w:ascii="Times New Roman" w:eastAsia="Calibri" w:hAnsi="Times New Roman" w:cs="Times New Roman"/>
          <w:b/>
          <w:sz w:val="24"/>
          <w:szCs w:val="24"/>
          <w:lang w:val="sr-Cyrl-CS"/>
        </w:rPr>
        <w:t>животно-практичним ситуацијама</w:t>
      </w:r>
      <w:r w:rsidRPr="007E2616">
        <w:rPr>
          <w:rFonts w:ascii="Times New Roman" w:eastAsia="Calibri" w:hAnsi="Times New Roman" w:cs="Times New Roman"/>
          <w:sz w:val="24"/>
          <w:szCs w:val="24"/>
          <w:lang w:val="sr-Cyrl-CS"/>
        </w:rPr>
        <w:t xml:space="preserve"> и </w:t>
      </w:r>
      <w:r w:rsidRPr="007E2616">
        <w:rPr>
          <w:rFonts w:ascii="Times New Roman" w:eastAsia="Calibri" w:hAnsi="Times New Roman" w:cs="Times New Roman"/>
          <w:b/>
          <w:sz w:val="24"/>
          <w:szCs w:val="24"/>
          <w:lang w:val="sr-Cyrl-CS"/>
        </w:rPr>
        <w:t>ситуацијама планираног учења</w:t>
      </w:r>
      <w:r w:rsidRPr="007E2616">
        <w:rPr>
          <w:rFonts w:ascii="Times New Roman" w:eastAsia="Calibri" w:hAnsi="Times New Roman" w:cs="Times New Roman"/>
          <w:sz w:val="24"/>
          <w:szCs w:val="24"/>
          <w:lang w:val="sr-Cyrl-CS"/>
        </w:rPr>
        <w:t xml:space="preserve">.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 xml:space="preserve">Игра </w:t>
      </w:r>
      <w:r w:rsidRPr="007E2616">
        <w:rPr>
          <w:rFonts w:ascii="Times New Roman" w:eastAsia="Calibri" w:hAnsi="Times New Roman" w:cs="Times New Roman"/>
          <w:sz w:val="24"/>
          <w:szCs w:val="24"/>
          <w:lang w:val="sr-Cyrl-CS"/>
        </w:rPr>
        <w:t>је слободно изабрано, саморегулисано и суштински мотивисано чињење у коме се дете добр</w:t>
      </w:r>
      <w:r w:rsidRPr="007E2616">
        <w:rPr>
          <w:rFonts w:ascii="Times New Roman" w:eastAsia="Calibri" w:hAnsi="Times New Roman" w:cs="Times New Roman"/>
          <w:sz w:val="24"/>
          <w:szCs w:val="24"/>
          <w:lang w:val="sr-Cyrl-RS"/>
        </w:rPr>
        <w:t>о</w:t>
      </w:r>
      <w:r w:rsidRPr="007E2616">
        <w:rPr>
          <w:rFonts w:ascii="Times New Roman" w:eastAsia="Calibri" w:hAnsi="Times New Roman" w:cs="Times New Roman"/>
          <w:sz w:val="24"/>
          <w:szCs w:val="24"/>
          <w:lang w:val="sr-Cyrl-CS"/>
        </w:rPr>
        <w:t xml:space="preserve"> осећа, активира све своје потенцијале и превазилази своје границе. Игра је основ развијања и испољавања свих димензија добробити детета.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Игра је за дете стваралачка прерада стварности и чин замишљања искуства. Игра је машта у акцији и форма истраживања. Капацитет флексибилности у игри омогућава </w:t>
      </w:r>
      <w:r w:rsidRPr="007E2616">
        <w:rPr>
          <w:rFonts w:ascii="Times New Roman" w:eastAsia="Calibri" w:hAnsi="Times New Roman" w:cs="Times New Roman"/>
          <w:sz w:val="24"/>
          <w:szCs w:val="24"/>
          <w:lang w:val="sr-Cyrl-CS"/>
        </w:rPr>
        <w:lastRenderedPageBreak/>
        <w:t>детету да замисли и изгради окружење могућег и да на основу те замисли мења себе и своје поступке. Због капацитета флексибилности као главне одреднице, основну карактеристику игре не чини активност или садржај игре, него специфичност приступа. Игра је увек више од активности, она је начин на који дете приступа активности. Игра је јединствени чин у ком се активирају сви потенцијали детета.</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Она је увек добровољна, договорена између учесника игре, одређена је игровним планом и правилима и сама је себи циљ.</w:t>
      </w:r>
    </w:p>
    <w:p w:rsidR="007E2616" w:rsidRPr="007E2616" w:rsidRDefault="007E2616" w:rsidP="007E2616">
      <w:pPr>
        <w:spacing w:after="0" w:line="240" w:lineRule="auto"/>
        <w:ind w:left="1200"/>
        <w:jc w:val="both"/>
        <w:rPr>
          <w:rFonts w:ascii="Times New Roman" w:eastAsia="Calibri" w:hAnsi="Times New Roman" w:cs="Times New Roman"/>
          <w:i/>
          <w:sz w:val="24"/>
          <w:szCs w:val="24"/>
          <w:lang w:val="sr-Cyrl-CS"/>
        </w:rPr>
      </w:pPr>
      <w:r w:rsidRPr="007E2616">
        <w:rPr>
          <w:rFonts w:ascii="Times New Roman" w:eastAsia="Calibri" w:hAnsi="Times New Roman" w:cs="Times New Roman"/>
          <w:i/>
          <w:sz w:val="24"/>
          <w:szCs w:val="24"/>
          <w:lang w:val="sr-Cyrl-CS"/>
        </w:rPr>
        <w:t>Дете у игри:</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Гради идентитет и односе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Истражује и (ре)конструише знања</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Ствара симболе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Ужива и радује се</w:t>
      </w:r>
      <w:r w:rsidRPr="007E2616">
        <w:rPr>
          <w:rFonts w:ascii="Times New Roman" w:eastAsia="Calibri" w:hAnsi="Times New Roman" w:cs="Times New Roman"/>
          <w:sz w:val="24"/>
          <w:szCs w:val="24"/>
          <w:lang w:val="sr-Cyrl-RS"/>
        </w:rPr>
        <w:t>,</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Према начину на који васпитач подржава игру у програму, говоримо о три типа игре: отворена, проширена и вођена игра.</w:t>
      </w:r>
    </w:p>
    <w:p w:rsidR="007E2616" w:rsidRPr="007E2616" w:rsidRDefault="007E2616" w:rsidP="007E2616">
      <w:pPr>
        <w:spacing w:after="0" w:line="240" w:lineRule="auto"/>
        <w:ind w:firstLine="720"/>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Животно-практичне ситуације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Деца учествују у различитим свакодневним ситуацијама које су део животног контекста деце и одраслих у вртићу, као што су рутине, ритуали и аутентични догађаји у вртићу и ван њега.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 xml:space="preserve">Рутине </w:t>
      </w:r>
      <w:r w:rsidRPr="007E2616">
        <w:rPr>
          <w:rFonts w:ascii="Times New Roman" w:eastAsia="Calibri" w:hAnsi="Times New Roman" w:cs="Times New Roman"/>
          <w:sz w:val="24"/>
          <w:szCs w:val="24"/>
          <w:lang w:val="sr-Cyrl-CS"/>
        </w:rPr>
        <w:t>су свакодневне устаљене активности у групи деце (обедовање, одмор, нега и одржавање хигијене, рекреативни боравак напољу, сређивање простора).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 xml:space="preserve">Ритуали </w:t>
      </w:r>
      <w:r w:rsidRPr="007E2616">
        <w:rPr>
          <w:rFonts w:ascii="Times New Roman" w:eastAsia="Calibri" w:hAnsi="Times New Roman" w:cs="Times New Roman"/>
          <w:sz w:val="24"/>
          <w:szCs w:val="24"/>
          <w:lang w:val="sr-Cyrl-CS"/>
        </w:rPr>
        <w:t>су устаљени обрасци везани за конкретну ситуацију који имају симболичко значење (ритуали при доласку и одласку, празнични ритуали, ритуал преласка на другу активност, ритуали добродошлице новим члановима).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b/>
          <w:sz w:val="24"/>
          <w:szCs w:val="24"/>
          <w:lang w:val="sr-Cyrl-CS"/>
        </w:rPr>
        <w:t>Аутентичне ситуације</w:t>
      </w:r>
      <w:r w:rsidRPr="007E2616">
        <w:rPr>
          <w:rFonts w:ascii="Times New Roman" w:eastAsia="Calibri" w:hAnsi="Times New Roman" w:cs="Times New Roman"/>
          <w:sz w:val="24"/>
          <w:szCs w:val="24"/>
          <w:lang w:val="sr-Cyrl-CS"/>
        </w:rPr>
        <w:t xml:space="preserve"> у вртићу и ван њега су ситуације које проистичу из догађаја и потреба везаних за животни контекст у вртићу, породици и заједници (принове или други догађаји из породице; неговање биљака; неговање љубимаца; припремање простора унутар вртића или у дворишту за различите активности; шетње; ситуације у којима деца и одрасли причају једни другима своја искуства, доживљаје, проблеме и страхове, шале се и граде пријатељства, разговарају са посетиоцима, друже се са млађом и старијом децом у вртићу; учествују у акцијама и догађајима у локалној заједници).</w:t>
      </w:r>
    </w:p>
    <w:p w:rsidR="007E2616" w:rsidRPr="007E2616" w:rsidRDefault="007E2616" w:rsidP="007E2616">
      <w:pPr>
        <w:spacing w:after="0" w:line="240" w:lineRule="auto"/>
        <w:ind w:left="1200"/>
        <w:jc w:val="both"/>
        <w:rPr>
          <w:rFonts w:ascii="Times New Roman" w:eastAsia="Calibri" w:hAnsi="Times New Roman" w:cs="Times New Roman"/>
          <w:i/>
          <w:sz w:val="24"/>
          <w:szCs w:val="24"/>
          <w:lang w:val="sr-Cyrl-CS"/>
        </w:rPr>
      </w:pPr>
      <w:r w:rsidRPr="007E2616">
        <w:rPr>
          <w:rFonts w:ascii="Times New Roman" w:eastAsia="Calibri" w:hAnsi="Times New Roman" w:cs="Times New Roman"/>
          <w:i/>
          <w:sz w:val="24"/>
          <w:szCs w:val="24"/>
          <w:lang w:val="sr-Cyrl-CS"/>
        </w:rPr>
        <w:t>Дете у животно-практичним ситуацијама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Гради односе;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Учи и практикује;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 симболичко изражавање;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Ужива и радује се.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Васпитач подржава учешће деце у животно-практичним ситуацијама, планира их и организује као интегрални део програма.</w:t>
      </w:r>
    </w:p>
    <w:p w:rsidR="007E2616" w:rsidRPr="007E2616" w:rsidRDefault="007E2616" w:rsidP="007E2616">
      <w:pPr>
        <w:spacing w:after="0" w:line="240" w:lineRule="auto"/>
        <w:ind w:firstLine="720"/>
        <w:jc w:val="both"/>
        <w:rPr>
          <w:rFonts w:ascii="Times New Roman" w:eastAsia="Calibri" w:hAnsi="Times New Roman" w:cs="Times New Roman"/>
          <w:b/>
          <w:sz w:val="24"/>
          <w:szCs w:val="24"/>
          <w:lang w:val="sr-Cyrl-CS"/>
        </w:rPr>
      </w:pPr>
      <w:r w:rsidRPr="007E2616">
        <w:rPr>
          <w:rFonts w:ascii="Times New Roman" w:eastAsia="Calibri" w:hAnsi="Times New Roman" w:cs="Times New Roman"/>
          <w:b/>
          <w:sz w:val="24"/>
          <w:szCs w:val="24"/>
          <w:lang w:val="sr-Cyrl-CS"/>
        </w:rPr>
        <w:t xml:space="preserve">Планиране ситуације учења </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 xml:space="preserve">Планиране ситуације учења  су ситуације у које се улази са намером да се нешто истражи, сазна, искуси, открије или представи. Оне су увек делатне за децу и смислено повезане са темом/пројектом. То су ситуације у којима се деца циљано баве оним што их посебно интересује у оквиру теме или пројекта који се развија или су подстакнута неким </w:t>
      </w:r>
      <w:r w:rsidRPr="007E2616">
        <w:rPr>
          <w:rFonts w:ascii="Times New Roman" w:eastAsia="Calibri" w:hAnsi="Times New Roman" w:cs="Times New Roman"/>
          <w:sz w:val="24"/>
          <w:szCs w:val="24"/>
          <w:lang w:val="sr-Cyrl-CS"/>
        </w:rPr>
        <w:lastRenderedPageBreak/>
        <w:t>њиховим доживљајем и искуством. Деца се у планираној ситуацији учења удружују у малу групу када имају заједнички фокус пажње, или их окупира решавање неког проблема и трагање за сазнањем и тада заједнички усмеравају своје учење.</w:t>
      </w:r>
    </w:p>
    <w:p w:rsidR="007E2616" w:rsidRPr="007E2616" w:rsidRDefault="007E2616" w:rsidP="007E2616">
      <w:p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Дете у планираној ситуацији учења: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Гради односе;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Истражује и конструише знања;</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Развија симболичко изражавање;</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Гради идентитет;</w:t>
      </w:r>
    </w:p>
    <w:p w:rsidR="007E2616" w:rsidRPr="007E2616" w:rsidRDefault="007E2616" w:rsidP="007E2616">
      <w:pPr>
        <w:numPr>
          <w:ilvl w:val="0"/>
          <w:numId w:val="9"/>
        </w:numPr>
        <w:spacing w:after="0" w:line="240" w:lineRule="auto"/>
        <w:jc w:val="both"/>
        <w:rPr>
          <w:rFonts w:ascii="Times New Roman" w:eastAsia="Calibri" w:hAnsi="Times New Roman" w:cs="Times New Roman"/>
          <w:sz w:val="24"/>
          <w:szCs w:val="24"/>
          <w:lang w:val="sr-Cyrl-CS"/>
        </w:rPr>
      </w:pPr>
      <w:r w:rsidRPr="007E2616">
        <w:rPr>
          <w:rFonts w:ascii="Times New Roman" w:eastAsia="Calibri" w:hAnsi="Times New Roman" w:cs="Times New Roman"/>
          <w:sz w:val="24"/>
          <w:szCs w:val="24"/>
          <w:lang w:val="sr-Cyrl-CS"/>
        </w:rPr>
        <w:t>Ужива и радује се.</w:t>
      </w:r>
    </w:p>
    <w:p w:rsidR="007E2616" w:rsidRPr="007E2616" w:rsidRDefault="007E2616" w:rsidP="007E2616">
      <w:pPr>
        <w:spacing w:after="0" w:line="240" w:lineRule="auto"/>
        <w:ind w:firstLine="720"/>
        <w:jc w:val="both"/>
        <w:rPr>
          <w:rFonts w:ascii="Times New Roman" w:eastAsia="Calibri" w:hAnsi="Times New Roman" w:cs="Times New Roman"/>
          <w:sz w:val="24"/>
          <w:szCs w:val="24"/>
          <w:lang w:val="sr-Cyrl-RS"/>
        </w:rPr>
      </w:pPr>
      <w:r w:rsidRPr="007E2616">
        <w:rPr>
          <w:rFonts w:ascii="Times New Roman" w:eastAsia="Calibri" w:hAnsi="Times New Roman" w:cs="Times New Roman"/>
          <w:sz w:val="24"/>
          <w:szCs w:val="24"/>
          <w:lang w:val="sr-Cyrl-CS"/>
        </w:rPr>
        <w:t>Васпитач у планираним ситуацијама учења није усмерен на давање готових знања, једнообразних решења и тачних одговора, него подржава процес учења у коме деца развијају стратегије истраживања и разумевања себе и света и уче како да уче.</w:t>
      </w:r>
    </w:p>
    <w:p w:rsidR="007E2616" w:rsidRDefault="007E2616" w:rsidP="007E2616">
      <w:pPr>
        <w:keepNext/>
        <w:spacing w:after="0" w:line="240" w:lineRule="auto"/>
        <w:outlineLvl w:val="1"/>
        <w:rPr>
          <w:rFonts w:ascii="Times New Roman" w:eastAsia="Times New Roman" w:hAnsi="Times New Roman" w:cs="Times New Roman"/>
          <w:b/>
          <w:bCs/>
          <w:iCs/>
          <w:sz w:val="24"/>
          <w:szCs w:val="28"/>
          <w:lang w:val="sr-Cyrl-RS"/>
        </w:rPr>
      </w:pPr>
      <w:bookmarkStart w:id="73" w:name="_Toc58536581"/>
    </w:p>
    <w:p w:rsidR="007E2616" w:rsidRPr="007E2616" w:rsidRDefault="007E2616" w:rsidP="007E2616">
      <w:pPr>
        <w:keepNext/>
        <w:spacing w:after="0" w:line="240" w:lineRule="auto"/>
        <w:outlineLvl w:val="1"/>
        <w:rPr>
          <w:rFonts w:ascii="Times New Roman" w:eastAsia="Times New Roman" w:hAnsi="Times New Roman" w:cs="Times New Roman"/>
          <w:b/>
          <w:bCs/>
          <w:iCs/>
          <w:sz w:val="24"/>
          <w:szCs w:val="28"/>
          <w:lang w:val="sr-Cyrl-CS"/>
        </w:rPr>
      </w:pPr>
      <w:bookmarkStart w:id="74" w:name="_Toc113962785"/>
      <w:bookmarkStart w:id="75" w:name="_Toc113962909"/>
      <w:bookmarkStart w:id="76" w:name="_Toc113963021"/>
      <w:bookmarkStart w:id="77" w:name="_Toc113963632"/>
      <w:r w:rsidRPr="007E2616">
        <w:rPr>
          <w:rFonts w:ascii="Times New Roman" w:eastAsia="Times New Roman" w:hAnsi="Times New Roman" w:cs="Times New Roman"/>
          <w:b/>
          <w:bCs/>
          <w:iCs/>
          <w:sz w:val="24"/>
          <w:szCs w:val="28"/>
          <w:lang w:val="sr-Cyrl-RS"/>
        </w:rPr>
        <w:t>2.2.</w:t>
      </w:r>
      <w:r w:rsidRPr="007E2616">
        <w:rPr>
          <w:rFonts w:ascii="Times New Roman" w:eastAsia="Times New Roman" w:hAnsi="Times New Roman" w:cs="Times New Roman"/>
          <w:b/>
          <w:bCs/>
          <w:iCs/>
          <w:sz w:val="24"/>
          <w:szCs w:val="28"/>
          <w:lang w:val="sr-Cyrl-CS"/>
        </w:rPr>
        <w:t xml:space="preserve"> Понуда програма и услуга</w:t>
      </w:r>
      <w:bookmarkEnd w:id="73"/>
      <w:bookmarkEnd w:id="74"/>
      <w:bookmarkEnd w:id="75"/>
      <w:bookmarkEnd w:id="76"/>
      <w:bookmarkEnd w:id="77"/>
      <w:r w:rsidRPr="007E2616">
        <w:rPr>
          <w:rFonts w:ascii="Times New Roman" w:eastAsia="Times New Roman" w:hAnsi="Times New Roman" w:cs="Times New Roman"/>
          <w:b/>
          <w:bCs/>
          <w:iCs/>
          <w:sz w:val="24"/>
          <w:szCs w:val="28"/>
          <w:lang w:val="sr-Cyrl-CS"/>
        </w:rPr>
        <w:t xml:space="preserve"> </w:t>
      </w:r>
    </w:p>
    <w:p w:rsidR="007E2616" w:rsidRPr="007E2616" w:rsidRDefault="007E2616" w:rsidP="007E2616">
      <w:pPr>
        <w:keepNext/>
        <w:spacing w:before="240" w:after="60"/>
        <w:outlineLvl w:val="2"/>
        <w:rPr>
          <w:rFonts w:ascii="Times New Roman" w:eastAsia="Times New Roman" w:hAnsi="Times New Roman" w:cs="Times New Roman"/>
          <w:b/>
          <w:bCs/>
          <w:i/>
          <w:sz w:val="24"/>
          <w:szCs w:val="26"/>
          <w:lang w:val="sr-Cyrl-CS"/>
        </w:rPr>
      </w:pPr>
      <w:bookmarkStart w:id="78" w:name="_Toc58536582"/>
      <w:bookmarkStart w:id="79" w:name="_Toc113962786"/>
      <w:bookmarkStart w:id="80" w:name="_Toc113962910"/>
      <w:bookmarkStart w:id="81" w:name="_Toc113963022"/>
      <w:bookmarkStart w:id="82" w:name="_Toc113963633"/>
      <w:r w:rsidRPr="007E2616">
        <w:rPr>
          <w:rFonts w:ascii="Times New Roman" w:eastAsia="Times New Roman" w:hAnsi="Times New Roman" w:cs="Times New Roman"/>
          <w:b/>
          <w:bCs/>
          <w:i/>
          <w:sz w:val="24"/>
          <w:szCs w:val="26"/>
          <w:lang w:val="sr-Cyrl-RS"/>
        </w:rPr>
        <w:t xml:space="preserve">2.2.1. </w:t>
      </w:r>
      <w:r w:rsidRPr="007E2616">
        <w:rPr>
          <w:rFonts w:ascii="Times New Roman" w:eastAsia="Times New Roman" w:hAnsi="Times New Roman" w:cs="Times New Roman"/>
          <w:b/>
          <w:bCs/>
          <w:i/>
          <w:sz w:val="24"/>
          <w:szCs w:val="26"/>
          <w:lang w:val="sr-Cyrl-CS"/>
        </w:rPr>
        <w:t>Редовни програми</w:t>
      </w:r>
      <w:bookmarkEnd w:id="78"/>
      <w:bookmarkEnd w:id="79"/>
      <w:bookmarkEnd w:id="80"/>
      <w:bookmarkEnd w:id="81"/>
      <w:bookmarkEnd w:id="82"/>
    </w:p>
    <w:p w:rsidR="007E2616" w:rsidRPr="00230A1D" w:rsidRDefault="00E1279E" w:rsidP="007E2616">
      <w:pPr>
        <w:tabs>
          <w:tab w:val="left" w:pos="4110"/>
        </w:tabs>
        <w:spacing w:after="0"/>
        <w:rPr>
          <w:rFonts w:ascii="Times New Roman" w:hAnsi="Times New Roman" w:cs="Times New Roman"/>
          <w:i/>
          <w:color w:val="000000" w:themeColor="text1"/>
          <w:sz w:val="24"/>
          <w:szCs w:val="24"/>
          <w:lang w:val="sr-Cyrl-RS"/>
        </w:rPr>
      </w:pPr>
      <w:r w:rsidRPr="00230A1D">
        <w:rPr>
          <w:rFonts w:ascii="Times New Roman" w:hAnsi="Times New Roman" w:cs="Times New Roman"/>
          <w:i/>
          <w:color w:val="000000" w:themeColor="text1"/>
          <w:sz w:val="24"/>
          <w:szCs w:val="24"/>
          <w:lang w:val="sr-Cyrl-RS"/>
        </w:rPr>
        <w:t>*Васпитно-образовн</w:t>
      </w:r>
      <w:r w:rsidR="00913356" w:rsidRPr="00230A1D">
        <w:rPr>
          <w:rFonts w:ascii="Times New Roman" w:hAnsi="Times New Roman" w:cs="Times New Roman"/>
          <w:i/>
          <w:color w:val="000000" w:themeColor="text1"/>
          <w:sz w:val="24"/>
          <w:szCs w:val="24"/>
          <w:lang w:val="sr-Cyrl-RS"/>
        </w:rPr>
        <w:t>и рад са децом од 12 месеци до три</w:t>
      </w:r>
      <w:r w:rsidRPr="00230A1D">
        <w:rPr>
          <w:rFonts w:ascii="Times New Roman" w:hAnsi="Times New Roman" w:cs="Times New Roman"/>
          <w:i/>
          <w:color w:val="000000" w:themeColor="text1"/>
          <w:sz w:val="24"/>
          <w:szCs w:val="24"/>
          <w:lang w:val="sr-Cyrl-RS"/>
        </w:rPr>
        <w:t xml:space="preserve"> године</w:t>
      </w:r>
    </w:p>
    <w:p w:rsidR="00E1279E" w:rsidRPr="00671338" w:rsidRDefault="00E1279E" w:rsidP="007E2616">
      <w:pPr>
        <w:tabs>
          <w:tab w:val="left" w:pos="411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Циљ овог програма је ставарње повољне васпитне средине у којој ће дете проширивати искуства по свом сопственом програму, а организованим системом садржаја и метода  (које проистичу из дечјег интересовања)</w:t>
      </w:r>
      <w:r w:rsidR="00913356">
        <w:rPr>
          <w:rFonts w:ascii="Times New Roman" w:hAnsi="Times New Roman" w:cs="Times New Roman"/>
          <w:color w:val="000000" w:themeColor="text1"/>
          <w:sz w:val="24"/>
          <w:szCs w:val="24"/>
          <w:lang w:val="sr-Cyrl-RS"/>
        </w:rPr>
        <w:t xml:space="preserve"> искуства преводити у сазнања, откривањем себе </w:t>
      </w:r>
      <w:r w:rsidR="00913356" w:rsidRPr="00671338">
        <w:rPr>
          <w:rFonts w:ascii="Times New Roman" w:hAnsi="Times New Roman" w:cs="Times New Roman"/>
          <w:color w:val="000000" w:themeColor="text1"/>
          <w:sz w:val="24"/>
          <w:szCs w:val="24"/>
          <w:lang w:val="sr-Cyrl-RS"/>
        </w:rPr>
        <w:t>и своје околне коју ће истраживати и мењати сходно својим могућностима.</w:t>
      </w:r>
    </w:p>
    <w:p w:rsidR="00913356" w:rsidRPr="00230A1D" w:rsidRDefault="00913356" w:rsidP="00913356">
      <w:pPr>
        <w:tabs>
          <w:tab w:val="left" w:pos="4110"/>
        </w:tabs>
        <w:spacing w:after="0"/>
        <w:rPr>
          <w:rFonts w:ascii="Times New Roman" w:hAnsi="Times New Roman" w:cs="Times New Roman"/>
          <w:i/>
          <w:color w:val="000000" w:themeColor="text1"/>
          <w:sz w:val="24"/>
          <w:szCs w:val="24"/>
          <w:lang w:val="sr-Cyrl-RS"/>
        </w:rPr>
      </w:pPr>
      <w:r w:rsidRPr="00230A1D">
        <w:rPr>
          <w:rFonts w:ascii="Times New Roman" w:hAnsi="Times New Roman" w:cs="Times New Roman"/>
          <w:i/>
          <w:color w:val="000000" w:themeColor="text1"/>
          <w:sz w:val="24"/>
          <w:szCs w:val="24"/>
          <w:lang w:val="sr-Cyrl-RS"/>
        </w:rPr>
        <w:t>*Васпитно-образовни рад са децом од три до пет година – целодневни боравак</w:t>
      </w:r>
    </w:p>
    <w:p w:rsidR="00913356" w:rsidRDefault="00913356" w:rsidP="00913356">
      <w:pPr>
        <w:tabs>
          <w:tab w:val="left" w:pos="411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Општи циљ програма је подстицање целовитог развоја свих потенцијала детета и напредовање у сваком од његових аспеката, уз стани осврт на добробити детета. То подразум</w:t>
      </w:r>
      <w:r w:rsidR="00230A1D">
        <w:rPr>
          <w:rFonts w:ascii="Times New Roman" w:hAnsi="Times New Roman" w:cs="Times New Roman"/>
          <w:color w:val="000000" w:themeColor="text1"/>
          <w:sz w:val="24"/>
          <w:szCs w:val="24"/>
          <w:lang w:val="sr-Cyrl-RS"/>
        </w:rPr>
        <w:t>ева да деца учешћем у програму имају прилике да упознају, истражују и преиспитују различита подручја људског сазнања и делања, различите продукте културе и начине грађења и истраживања значења.</w:t>
      </w:r>
    </w:p>
    <w:p w:rsidR="00230A1D" w:rsidRPr="00230A1D" w:rsidRDefault="00230A1D" w:rsidP="00913356">
      <w:pPr>
        <w:tabs>
          <w:tab w:val="left" w:pos="4110"/>
        </w:tabs>
        <w:spacing w:after="0"/>
        <w:rPr>
          <w:rFonts w:ascii="Times New Roman" w:hAnsi="Times New Roman" w:cs="Times New Roman"/>
          <w:i/>
          <w:color w:val="000000" w:themeColor="text1"/>
          <w:sz w:val="24"/>
          <w:szCs w:val="24"/>
          <w:lang w:val="sr-Cyrl-RS"/>
        </w:rPr>
      </w:pPr>
      <w:r w:rsidRPr="00230A1D">
        <w:rPr>
          <w:rFonts w:ascii="Times New Roman" w:hAnsi="Times New Roman" w:cs="Times New Roman"/>
          <w:i/>
          <w:color w:val="000000" w:themeColor="text1"/>
          <w:sz w:val="24"/>
          <w:szCs w:val="24"/>
          <w:lang w:val="sr-Cyrl-RS"/>
        </w:rPr>
        <w:t>*Васпитно-образовни рад са децом од пет и по до шест година</w:t>
      </w:r>
    </w:p>
    <w:p w:rsidR="00230A1D" w:rsidRDefault="00230A1D" w:rsidP="007E2616">
      <w:pPr>
        <w:tabs>
          <w:tab w:val="left" w:pos="4110"/>
        </w:tabs>
        <w:spacing w:after="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Циљ овог програма се односи на постицање зрелости за живот и рад как</w:t>
      </w:r>
      <w:r w:rsidR="00A338F2">
        <w:rPr>
          <w:rFonts w:ascii="Times New Roman" w:hAnsi="Times New Roman" w:cs="Times New Roman"/>
          <w:color w:val="000000" w:themeColor="text1"/>
          <w:sz w:val="24"/>
          <w:szCs w:val="24"/>
          <w:lang w:val="sr-Cyrl-RS"/>
        </w:rPr>
        <w:t>а</w:t>
      </w:r>
      <w:r>
        <w:rPr>
          <w:rFonts w:ascii="Times New Roman" w:hAnsi="Times New Roman" w:cs="Times New Roman"/>
          <w:color w:val="000000" w:themeColor="text1"/>
          <w:sz w:val="24"/>
          <w:szCs w:val="24"/>
          <w:lang w:val="sr-Cyrl-RS"/>
        </w:rPr>
        <w:t xml:space="preserve">в децу очекује у основној школи. </w:t>
      </w:r>
      <w:r w:rsidR="00256EAC">
        <w:rPr>
          <w:rFonts w:ascii="Times New Roman" w:hAnsi="Times New Roman" w:cs="Times New Roman"/>
          <w:color w:val="000000" w:themeColor="text1"/>
          <w:sz w:val="24"/>
          <w:szCs w:val="24"/>
          <w:lang w:val="sr-Cyrl-RS"/>
        </w:rPr>
        <w:t>У нашој установи овај програм подразумева и одређене специфичности које га одликују. Установа поседује комби возило, па је свој деци са сеоског подручја</w:t>
      </w:r>
      <w:r w:rsidR="00A338F2">
        <w:rPr>
          <w:rFonts w:ascii="Times New Roman" w:hAnsi="Times New Roman" w:cs="Times New Roman"/>
          <w:color w:val="000000" w:themeColor="text1"/>
          <w:sz w:val="24"/>
          <w:szCs w:val="24"/>
          <w:lang w:val="sr-Cyrl-RS"/>
        </w:rPr>
        <w:t xml:space="preserve"> обезбеђен превоз до централнох објекта где се реализује ППГ.</w:t>
      </w:r>
    </w:p>
    <w:p w:rsidR="00A338F2" w:rsidRDefault="00A338F2" w:rsidP="007E2616">
      <w:pPr>
        <w:tabs>
          <w:tab w:val="left" w:pos="4110"/>
        </w:tabs>
        <w:spacing w:after="0"/>
        <w:rPr>
          <w:rFonts w:ascii="Times New Roman" w:hAnsi="Times New Roman" w:cs="Times New Roman"/>
          <w:color w:val="000000" w:themeColor="text1"/>
          <w:sz w:val="24"/>
          <w:szCs w:val="24"/>
          <w:lang w:val="sr-Cyrl-RS"/>
        </w:rPr>
      </w:pPr>
    </w:p>
    <w:p w:rsidR="00A338F2" w:rsidRDefault="00A338F2" w:rsidP="007E2616">
      <w:pPr>
        <w:tabs>
          <w:tab w:val="left" w:pos="4110"/>
        </w:tabs>
        <w:spacing w:after="0"/>
        <w:rPr>
          <w:rFonts w:ascii="Times New Roman" w:hAnsi="Times New Roman" w:cs="Times New Roman"/>
          <w:color w:val="000000" w:themeColor="text1"/>
          <w:sz w:val="24"/>
          <w:szCs w:val="24"/>
          <w:lang w:val="sr-Cyrl-RS"/>
        </w:rPr>
      </w:pPr>
    </w:p>
    <w:p w:rsidR="00A338F2" w:rsidRPr="00A338F2" w:rsidRDefault="00A338F2" w:rsidP="00A338F2">
      <w:pPr>
        <w:keepNext/>
        <w:spacing w:after="0" w:line="240" w:lineRule="auto"/>
        <w:outlineLvl w:val="1"/>
        <w:rPr>
          <w:rFonts w:ascii="Times New Roman" w:eastAsia="Times New Roman" w:hAnsi="Times New Roman" w:cs="Times New Roman"/>
          <w:bCs/>
          <w:iCs/>
          <w:sz w:val="24"/>
          <w:szCs w:val="24"/>
          <w:lang w:val="sr-Cyrl-CS"/>
        </w:rPr>
      </w:pPr>
      <w:bookmarkStart w:id="83" w:name="_Toc58536584"/>
      <w:bookmarkStart w:id="84" w:name="_Toc113962787"/>
      <w:bookmarkStart w:id="85" w:name="_Toc113962911"/>
      <w:bookmarkStart w:id="86" w:name="_Toc113963023"/>
      <w:bookmarkStart w:id="87" w:name="_Toc113963634"/>
      <w:r w:rsidRPr="00A338F2">
        <w:rPr>
          <w:rFonts w:ascii="Times New Roman" w:eastAsia="Times New Roman" w:hAnsi="Times New Roman" w:cs="Times New Roman"/>
          <w:b/>
          <w:bCs/>
          <w:iCs/>
          <w:sz w:val="24"/>
          <w:szCs w:val="24"/>
          <w:lang w:val="sr-Cyrl-RS"/>
        </w:rPr>
        <w:t>2.3.</w:t>
      </w:r>
      <w:r w:rsidRPr="00A338F2">
        <w:rPr>
          <w:rFonts w:ascii="Times New Roman" w:eastAsia="Times New Roman" w:hAnsi="Times New Roman" w:cs="Times New Roman"/>
          <w:bCs/>
          <w:iCs/>
          <w:sz w:val="24"/>
          <w:szCs w:val="24"/>
          <w:lang w:val="sr-Cyrl-CS"/>
        </w:rPr>
        <w:t xml:space="preserve"> </w:t>
      </w:r>
      <w:r w:rsidRPr="00A338F2">
        <w:rPr>
          <w:rFonts w:ascii="Times New Roman" w:eastAsia="Times New Roman" w:hAnsi="Times New Roman" w:cs="Times New Roman"/>
          <w:b/>
          <w:sz w:val="24"/>
          <w:szCs w:val="28"/>
          <w:lang w:val="sr-Cyrl-CS"/>
        </w:rPr>
        <w:t>Физичко окружење као димензија програма</w:t>
      </w:r>
      <w:bookmarkEnd w:id="83"/>
      <w:bookmarkEnd w:id="84"/>
      <w:bookmarkEnd w:id="85"/>
      <w:bookmarkEnd w:id="86"/>
      <w:bookmarkEnd w:id="87"/>
    </w:p>
    <w:p w:rsidR="00A338F2" w:rsidRPr="00A338F2" w:rsidRDefault="00A338F2" w:rsidP="00A338F2">
      <w:pPr>
        <w:spacing w:after="0" w:line="240" w:lineRule="auto"/>
        <w:jc w:val="both"/>
        <w:rPr>
          <w:rFonts w:ascii="Times New Roman" w:eastAsia="Calibri" w:hAnsi="Times New Roman" w:cs="Times New Roman"/>
          <w:b/>
          <w:i/>
          <w:sz w:val="24"/>
          <w:szCs w:val="24"/>
          <w:lang w:val="sr-Cyrl-CS"/>
        </w:rPr>
      </w:pPr>
      <w:r w:rsidRPr="00A338F2">
        <w:rPr>
          <w:rFonts w:ascii="Times New Roman" w:eastAsia="Calibri" w:hAnsi="Times New Roman" w:cs="Times New Roman"/>
          <w:b/>
          <w:i/>
          <w:sz w:val="24"/>
          <w:szCs w:val="24"/>
          <w:lang w:val="sr-Cyrl-CS"/>
        </w:rPr>
        <w:tab/>
      </w:r>
    </w:p>
    <w:p w:rsidR="00671338" w:rsidRDefault="00A338F2" w:rsidP="00A338F2">
      <w:pPr>
        <w:spacing w:after="0" w:line="240" w:lineRule="auto"/>
        <w:jc w:val="both"/>
        <w:rPr>
          <w:rFonts w:ascii="Times New Roman" w:eastAsia="Calibri" w:hAnsi="Times New Roman" w:cs="Times New Roman"/>
          <w:b/>
          <w:i/>
          <w:sz w:val="24"/>
          <w:szCs w:val="24"/>
          <w:lang w:val="sr-Cyrl-CS"/>
        </w:rPr>
      </w:pPr>
      <w:r w:rsidRPr="00A338F2">
        <w:rPr>
          <w:rFonts w:ascii="Times New Roman" w:eastAsia="Calibri" w:hAnsi="Times New Roman" w:cs="Times New Roman"/>
          <w:b/>
          <w:i/>
          <w:sz w:val="24"/>
          <w:szCs w:val="24"/>
          <w:lang w:val="sr-Cyrl-CS"/>
        </w:rPr>
        <w:t>Физичко окружење</w:t>
      </w:r>
    </w:p>
    <w:p w:rsidR="00671338" w:rsidRPr="00671338" w:rsidRDefault="00671338" w:rsidP="00A338F2">
      <w:pPr>
        <w:spacing w:after="0" w:line="240" w:lineRule="auto"/>
        <w:jc w:val="both"/>
        <w:rPr>
          <w:rFonts w:ascii="Times New Roman" w:eastAsia="Calibri" w:hAnsi="Times New Roman" w:cs="Times New Roman"/>
          <w:b/>
          <w:i/>
          <w:color w:val="000000" w:themeColor="text1"/>
          <w:sz w:val="24"/>
          <w:szCs w:val="24"/>
          <w:lang w:val="sr-Cyrl-CS"/>
        </w:rPr>
      </w:pPr>
      <w:proofErr w:type="gramStart"/>
      <w:r w:rsidRPr="00671338">
        <w:rPr>
          <w:rFonts w:ascii="Times New Roman" w:hAnsi="Times New Roman" w:cs="Times New Roman"/>
          <w:color w:val="000000" w:themeColor="text1"/>
          <w:sz w:val="24"/>
          <w:szCs w:val="24"/>
          <w:shd w:val="clear" w:color="auto" w:fill="FFFFFF"/>
        </w:rPr>
        <w:t>Простор постаје инспиративно и провокативно окружење у којем се деца играју, истражују, сарађују и уче.</w:t>
      </w:r>
      <w:proofErr w:type="gramEnd"/>
      <w:r w:rsidRPr="00671338">
        <w:rPr>
          <w:rFonts w:ascii="Times New Roman" w:hAnsi="Times New Roman" w:cs="Times New Roman"/>
          <w:color w:val="000000" w:themeColor="text1"/>
          <w:sz w:val="24"/>
          <w:szCs w:val="24"/>
          <w:shd w:val="clear" w:color="auto" w:fill="FFFFFF"/>
        </w:rPr>
        <w:t xml:space="preserve"> </w:t>
      </w:r>
      <w:proofErr w:type="gramStart"/>
      <w:r w:rsidRPr="00671338">
        <w:rPr>
          <w:rFonts w:ascii="Times New Roman" w:hAnsi="Times New Roman" w:cs="Times New Roman"/>
          <w:color w:val="000000" w:themeColor="text1"/>
          <w:sz w:val="24"/>
          <w:szCs w:val="24"/>
          <w:shd w:val="clear" w:color="auto" w:fill="FFFFFF"/>
        </w:rPr>
        <w:t>Он је неодвојив део програмске концепције и због тога васпитач треба да посвећују пажњу његовом сталном развијању, обогаћивању и осмишљавању.</w:t>
      </w:r>
      <w:proofErr w:type="gramEnd"/>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671338">
        <w:rPr>
          <w:rFonts w:ascii="Times New Roman" w:eastAsia="Calibri" w:hAnsi="Times New Roman" w:cs="Times New Roman"/>
          <w:color w:val="000000" w:themeColor="text1"/>
          <w:sz w:val="24"/>
          <w:szCs w:val="24"/>
          <w:lang w:val="sr-Cyrl-CS"/>
        </w:rPr>
        <w:tab/>
        <w:t xml:space="preserve">Простор није </w:t>
      </w:r>
      <w:r w:rsidRPr="00A338F2">
        <w:rPr>
          <w:rFonts w:ascii="Times New Roman" w:eastAsia="Calibri" w:hAnsi="Times New Roman" w:cs="Times New Roman"/>
          <w:sz w:val="24"/>
          <w:szCs w:val="24"/>
          <w:lang w:val="sr-Cyrl-CS"/>
        </w:rPr>
        <w:t xml:space="preserve">нипошто нешто дато по себи, независно од програма, већ обрнуто, он на најдиректнији и најконкретнији начин одражава концепцију програма и мора бити у складу са концепцијом Основа. Због тога васпитач нарочиту пажњу посвећује простору, </w:t>
      </w:r>
      <w:r w:rsidRPr="00A338F2">
        <w:rPr>
          <w:rFonts w:ascii="Times New Roman" w:eastAsia="Calibri" w:hAnsi="Times New Roman" w:cs="Times New Roman"/>
          <w:sz w:val="24"/>
          <w:szCs w:val="24"/>
          <w:lang w:val="sr-Cyrl-CS"/>
        </w:rPr>
        <w:lastRenderedPageBreak/>
        <w:t>његовом сталном реструктуирању, развијању, обогаћивању и осмишљавању. Деци су потребне предвидљиве секвенце у дневном распореду и флексибилност временске организације. Просторно-временска организација се не подређује свакодневним рутинама (обедовање и одмор) већ обрнуто, просторно временска решења за рутине се прилагођавају и интегришу у програмску концепцију.</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Физичко окружење треба да подржава: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Сарадњу и позитивну међузависност.</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Уважавање посвећености у активности и иницијатива.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Истраживање, експериментисање и стваралаштво.</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Различитост.</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Припадност и персонализованост.</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rPr>
      </w:pPr>
      <w:r w:rsidRPr="00A338F2">
        <w:rPr>
          <w:rFonts w:ascii="Times New Roman" w:eastAsia="Calibri" w:hAnsi="Times New Roman" w:cs="Times New Roman"/>
          <w:sz w:val="24"/>
          <w:szCs w:val="24"/>
        </w:rPr>
        <w:t>Телесни, сензорни и естетски осећај и зачудност.</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Простор би требало да садржи ниске полице и преграде, прозирне завесе од различитих материјала, паноа, шатора. дефинисаним просторним целинама омогућава се деци предвидљивост и сигурност у простору – да знају где се шта налази и да могу да буду самостална и истовремено да се пружа могућност различитих врста истраживања. Колико ће и каквих бити просторних целина зависи од узраста деце, од конкретног простора у датом вртићу, од афинитета и интересовања деце и васпитача као и од пројекта/тема у коју су укључени. Сваку просторну целину васпитач мења и допуњује уношењем различитих средстава и материјала са намером да прошири игру и истраживање деце. Деца за потребе своје игре и истраживања могу да премештају материјале из једне целине у другу.</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Осим радне собе, простор реалног програма обухвата и отворен простор за различите активности, игре и истраживања, дворишни простор заснован на природним материјалима, простор целог вртића и коришћење различитих места у заједници као места активности деце.</w:t>
      </w:r>
    </w:p>
    <w:p w:rsidR="00A338F2" w:rsidRDefault="00A338F2" w:rsidP="00A338F2">
      <w:pPr>
        <w:keepNext/>
        <w:spacing w:before="240" w:after="60" w:line="240" w:lineRule="auto"/>
        <w:outlineLvl w:val="0"/>
        <w:rPr>
          <w:rFonts w:ascii="Times New Roman" w:eastAsia="Times New Roman" w:hAnsi="Times New Roman" w:cs="Times New Roman"/>
          <w:b/>
          <w:bCs/>
          <w:kern w:val="32"/>
          <w:sz w:val="24"/>
          <w:szCs w:val="32"/>
          <w:lang w:val="sr-Cyrl-RS" w:eastAsia="sr-Latn-CS"/>
        </w:rPr>
      </w:pPr>
      <w:bookmarkStart w:id="88" w:name="_Toc58536585"/>
      <w:bookmarkStart w:id="89" w:name="_Toc113962788"/>
      <w:bookmarkStart w:id="90" w:name="_Toc113962912"/>
      <w:bookmarkStart w:id="91" w:name="_Toc113963024"/>
      <w:bookmarkStart w:id="92" w:name="_Toc113963635"/>
      <w:r w:rsidRPr="00A338F2">
        <w:rPr>
          <w:rFonts w:ascii="Times New Roman" w:eastAsia="Times New Roman" w:hAnsi="Times New Roman" w:cs="Times New Roman"/>
          <w:b/>
          <w:bCs/>
          <w:kern w:val="32"/>
          <w:sz w:val="24"/>
          <w:szCs w:val="32"/>
          <w:lang w:eastAsia="sr-Latn-CS"/>
        </w:rPr>
        <w:t>III</w:t>
      </w:r>
      <w:r w:rsidRPr="00A338F2">
        <w:rPr>
          <w:rFonts w:ascii="Times New Roman" w:eastAsia="Times New Roman" w:hAnsi="Times New Roman" w:cs="Times New Roman"/>
          <w:b/>
          <w:bCs/>
          <w:kern w:val="32"/>
          <w:sz w:val="24"/>
          <w:szCs w:val="32"/>
          <w:lang w:val="sr-Cyrl-RS" w:eastAsia="sr-Latn-CS"/>
        </w:rPr>
        <w:t>.</w:t>
      </w:r>
      <w:r w:rsidRPr="00A338F2">
        <w:rPr>
          <w:rFonts w:ascii="Times New Roman" w:eastAsia="Times New Roman" w:hAnsi="Times New Roman" w:cs="Times New Roman"/>
          <w:b/>
          <w:bCs/>
          <w:kern w:val="32"/>
          <w:sz w:val="24"/>
          <w:szCs w:val="32"/>
          <w:lang w:val="sr-Latn-CS" w:eastAsia="sr-Latn-CS"/>
        </w:rPr>
        <w:t xml:space="preserve"> ОСТАЛИ ПРОГРАМИ </w:t>
      </w:r>
      <w:proofErr w:type="gramStart"/>
      <w:r w:rsidRPr="00A338F2">
        <w:rPr>
          <w:rFonts w:ascii="Times New Roman" w:eastAsia="Times New Roman" w:hAnsi="Times New Roman" w:cs="Times New Roman"/>
          <w:b/>
          <w:bCs/>
          <w:kern w:val="32"/>
          <w:sz w:val="24"/>
          <w:szCs w:val="32"/>
          <w:lang w:val="sr-Latn-CS" w:eastAsia="sr-Latn-CS"/>
        </w:rPr>
        <w:t>И  ОБЛИЦИ</w:t>
      </w:r>
      <w:proofErr w:type="gramEnd"/>
      <w:r w:rsidRPr="00A338F2">
        <w:rPr>
          <w:rFonts w:ascii="Times New Roman" w:eastAsia="Times New Roman" w:hAnsi="Times New Roman" w:cs="Times New Roman"/>
          <w:b/>
          <w:bCs/>
          <w:kern w:val="32"/>
          <w:sz w:val="24"/>
          <w:szCs w:val="32"/>
          <w:lang w:val="sr-Latn-CS" w:eastAsia="sr-Latn-CS"/>
        </w:rPr>
        <w:t xml:space="preserve"> РАДА И УСЛУГА</w:t>
      </w:r>
      <w:bookmarkEnd w:id="88"/>
      <w:bookmarkEnd w:id="89"/>
      <w:bookmarkEnd w:id="90"/>
      <w:bookmarkEnd w:id="91"/>
      <w:bookmarkEnd w:id="92"/>
    </w:p>
    <w:p w:rsidR="00A338F2" w:rsidRPr="00A338F2" w:rsidRDefault="00A338F2" w:rsidP="00A338F2">
      <w:pPr>
        <w:keepNext/>
        <w:spacing w:before="240" w:after="60" w:line="240" w:lineRule="auto"/>
        <w:outlineLvl w:val="0"/>
        <w:rPr>
          <w:rFonts w:ascii="Times New Roman" w:eastAsia="Times New Roman" w:hAnsi="Times New Roman" w:cs="Times New Roman"/>
          <w:b/>
          <w:bCs/>
          <w:kern w:val="32"/>
          <w:sz w:val="24"/>
          <w:szCs w:val="32"/>
          <w:lang w:val="sr-Cyrl-RS" w:eastAsia="sr-Latn-CS"/>
        </w:rPr>
      </w:pPr>
    </w:p>
    <w:p w:rsidR="00A338F2" w:rsidRPr="00A338F2" w:rsidRDefault="00A338F2" w:rsidP="00A338F2">
      <w:pPr>
        <w:keepNext/>
        <w:spacing w:after="0" w:line="240" w:lineRule="auto"/>
        <w:outlineLvl w:val="1"/>
        <w:rPr>
          <w:rFonts w:ascii="Times New Roman" w:eastAsia="Times New Roman" w:hAnsi="Times New Roman" w:cs="Times New Roman"/>
          <w:b/>
          <w:bCs/>
          <w:iCs/>
          <w:sz w:val="24"/>
          <w:szCs w:val="28"/>
          <w:lang w:val="sr-Cyrl-CS"/>
        </w:rPr>
      </w:pPr>
      <w:bookmarkStart w:id="93" w:name="_Toc58536586"/>
      <w:bookmarkStart w:id="94" w:name="_Toc113962789"/>
      <w:bookmarkStart w:id="95" w:name="_Toc113962913"/>
      <w:bookmarkStart w:id="96" w:name="_Toc113963025"/>
      <w:bookmarkStart w:id="97" w:name="_Toc113963636"/>
      <w:r w:rsidRPr="00A338F2">
        <w:rPr>
          <w:rFonts w:ascii="Times New Roman" w:eastAsia="Times New Roman" w:hAnsi="Times New Roman" w:cs="Times New Roman"/>
          <w:b/>
          <w:bCs/>
          <w:iCs/>
          <w:sz w:val="24"/>
          <w:szCs w:val="28"/>
          <w:lang w:val="sr-Cyrl-RS"/>
        </w:rPr>
        <w:t xml:space="preserve">3.1. </w:t>
      </w:r>
      <w:r w:rsidRPr="00A338F2">
        <w:rPr>
          <w:rFonts w:ascii="Times New Roman" w:eastAsia="Times New Roman" w:hAnsi="Times New Roman" w:cs="Times New Roman"/>
          <w:b/>
          <w:bCs/>
          <w:iCs/>
          <w:sz w:val="24"/>
          <w:szCs w:val="28"/>
          <w:lang w:val="sr-Cyrl-CS"/>
        </w:rPr>
        <w:t>Програм заштите деце од дискриминације, насиља, злостављања и занемаривања</w:t>
      </w:r>
      <w:bookmarkEnd w:id="93"/>
      <w:bookmarkEnd w:id="94"/>
      <w:bookmarkEnd w:id="95"/>
      <w:bookmarkEnd w:id="96"/>
      <w:bookmarkEnd w:id="97"/>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Latn-CS"/>
        </w:rPr>
        <w:t xml:space="preserve">Програмом за заштиту деце од </w:t>
      </w:r>
      <w:r w:rsidRPr="00A338F2">
        <w:rPr>
          <w:rFonts w:ascii="Times New Roman" w:eastAsia="Calibri" w:hAnsi="Times New Roman" w:cs="Times New Roman"/>
          <w:sz w:val="24"/>
          <w:szCs w:val="24"/>
          <w:lang w:val="sr-Cyrl-CS"/>
        </w:rPr>
        <w:t xml:space="preserve">дискриминације, </w:t>
      </w:r>
      <w:r w:rsidRPr="00A338F2">
        <w:rPr>
          <w:rFonts w:ascii="Times New Roman" w:eastAsia="Calibri" w:hAnsi="Times New Roman" w:cs="Times New Roman"/>
          <w:sz w:val="24"/>
          <w:szCs w:val="24"/>
          <w:lang w:val="sr-Latn-CS"/>
        </w:rPr>
        <w:t>насиља, злостављања и занемаривања</w:t>
      </w:r>
      <w:r w:rsidRPr="00A338F2">
        <w:rPr>
          <w:rFonts w:ascii="Times New Roman" w:eastAsia="Calibri" w:hAnsi="Times New Roman" w:cs="Times New Roman"/>
          <w:sz w:val="24"/>
          <w:szCs w:val="24"/>
          <w:lang w:val="sr-Cyrl-CS"/>
        </w:rPr>
        <w:t xml:space="preserve"> </w:t>
      </w:r>
      <w:r w:rsidRPr="00A338F2">
        <w:rPr>
          <w:rFonts w:ascii="Times New Roman" w:eastAsia="Calibri" w:hAnsi="Times New Roman" w:cs="Times New Roman"/>
          <w:sz w:val="24"/>
          <w:szCs w:val="24"/>
          <w:lang w:val="sr-Latn-CS"/>
        </w:rPr>
        <w:t>прецизира се улога и одговорност свих субјеката укључених у живот и рад Установе</w:t>
      </w:r>
      <w:r w:rsidRPr="00A338F2">
        <w:rPr>
          <w:rFonts w:ascii="Times New Roman" w:eastAsia="Calibri" w:hAnsi="Times New Roman" w:cs="Times New Roman"/>
          <w:sz w:val="24"/>
          <w:szCs w:val="24"/>
          <w:lang w:val="sr-Cyrl-CS"/>
        </w:rPr>
        <w:t xml:space="preserve">. </w:t>
      </w:r>
    </w:p>
    <w:p w:rsidR="00A338F2" w:rsidRPr="00A338F2" w:rsidRDefault="00A338F2" w:rsidP="00A338F2">
      <w:pPr>
        <w:spacing w:after="0" w:line="240" w:lineRule="auto"/>
        <w:jc w:val="both"/>
        <w:rPr>
          <w:rFonts w:ascii="Times New Roman" w:eastAsia="Calibri" w:hAnsi="Times New Roman" w:cs="Times New Roman"/>
          <w:bCs/>
          <w:sz w:val="24"/>
          <w:szCs w:val="24"/>
          <w:lang w:val="sr-Cyrl-CS"/>
        </w:rPr>
      </w:pPr>
      <w:r w:rsidRPr="00A338F2">
        <w:rPr>
          <w:rFonts w:ascii="Times New Roman" w:eastAsia="Calibri" w:hAnsi="Times New Roman" w:cs="Times New Roman"/>
          <w:iCs/>
          <w:sz w:val="24"/>
          <w:szCs w:val="24"/>
          <w:lang w:val="sr-Cyrl-CS"/>
        </w:rPr>
        <w:t xml:space="preserve">          Документа и закони на којима се заснива Посебан протокол за заштиту деце од насиља, злостављања и занемаривања и који непосредно обавезује на израду Програма као основу имају </w:t>
      </w:r>
      <w:r w:rsidRPr="00A338F2">
        <w:rPr>
          <w:rFonts w:ascii="Times New Roman" w:eastAsia="Calibri" w:hAnsi="Times New Roman" w:cs="Times New Roman"/>
          <w:sz w:val="24"/>
          <w:szCs w:val="24"/>
          <w:lang w:val="sr-Cyrl-CS"/>
        </w:rPr>
        <w:t xml:space="preserve"> међународни документ Конвенције о правима детета и докумената које је усвојила Влада Републике Србије (Национални план акције за децу и Општи протокол за заштиту деце од дискриминацине, насиља, злостављања и занемаривања из 2005.), Посебног протокола за заштиту деце и ученика од дискриминације, насиља, злостављања и занемаривања у образовно - васпитним установама, Приручника за примену посебног протокола за заштиту деце и ученика, члан 103 Закона о Основама система образовања и васпитања,  Сл.гласник РС бр. 72/2009 и 52/2011)</w:t>
      </w:r>
      <w:r w:rsidRPr="00A338F2">
        <w:rPr>
          <w:rFonts w:ascii="Times New Roman" w:eastAsia="Calibri" w:hAnsi="Times New Roman" w:cs="Times New Roman"/>
          <w:bCs/>
          <w:sz w:val="24"/>
          <w:szCs w:val="24"/>
          <w:lang w:val="sr-Cyrl-CS"/>
        </w:rPr>
        <w:t>.</w:t>
      </w:r>
    </w:p>
    <w:p w:rsidR="00A338F2" w:rsidRPr="00A338F2" w:rsidRDefault="00A338F2" w:rsidP="00A338F2">
      <w:pPr>
        <w:spacing w:after="0" w:line="240" w:lineRule="auto"/>
        <w:ind w:firstLine="720"/>
        <w:jc w:val="both"/>
        <w:rPr>
          <w:rFonts w:ascii="Times New Roman" w:eastAsia="Calibri" w:hAnsi="Times New Roman" w:cs="Times New Roman"/>
          <w:b/>
          <w:bCs/>
          <w:sz w:val="24"/>
          <w:szCs w:val="24"/>
          <w:lang w:val="sr-Cyrl-CS"/>
        </w:rPr>
      </w:pPr>
      <w:r w:rsidRPr="00A338F2">
        <w:rPr>
          <w:rFonts w:ascii="Times New Roman" w:eastAsia="Calibri" w:hAnsi="Times New Roman" w:cs="Times New Roman"/>
          <w:bCs/>
          <w:sz w:val="24"/>
          <w:szCs w:val="24"/>
          <w:lang w:val="sr-Cyrl-CS"/>
        </w:rPr>
        <w:t xml:space="preserve">Програм је у складу са Правилником </w:t>
      </w:r>
      <w:r w:rsidRPr="00A338F2">
        <w:rPr>
          <w:rFonts w:ascii="Times New Roman" w:eastAsia="Calibri" w:hAnsi="Times New Roman" w:cs="Times New Roman"/>
          <w:b/>
          <w:bCs/>
          <w:sz w:val="24"/>
          <w:szCs w:val="24"/>
          <w:lang w:val="sr-Cyrl-CS"/>
        </w:rPr>
        <w:t>о протоколу поступања у установи у одговору на насиље, злостављање и занемаривање (</w:t>
      </w:r>
      <w:r w:rsidRPr="00A338F2">
        <w:rPr>
          <w:rFonts w:ascii="Times New Roman" w:eastAsia="Calibri" w:hAnsi="Times New Roman" w:cs="Times New Roman"/>
          <w:sz w:val="24"/>
          <w:szCs w:val="24"/>
          <w:lang w:val="sr-Cyrl-CS"/>
        </w:rPr>
        <w:t>"Сл.гласник РС", број 46 /2019.)</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lastRenderedPageBreak/>
        <w:t>Зн</w:t>
      </w:r>
      <w:r w:rsidRPr="00A338F2">
        <w:rPr>
          <w:rFonts w:ascii="Times New Roman" w:eastAsia="Calibri" w:hAnsi="Times New Roman" w:cs="Times New Roman"/>
          <w:b/>
          <w:sz w:val="24"/>
          <w:szCs w:val="24"/>
          <w:lang w:val="sr-Latn-CS"/>
        </w:rPr>
        <w:t>а</w:t>
      </w:r>
      <w:r w:rsidRPr="00A338F2">
        <w:rPr>
          <w:rFonts w:ascii="Times New Roman" w:eastAsia="Calibri" w:hAnsi="Times New Roman" w:cs="Times New Roman"/>
          <w:b/>
          <w:sz w:val="24"/>
          <w:szCs w:val="24"/>
          <w:lang w:val="sr-Cyrl-CS"/>
        </w:rPr>
        <w:t xml:space="preserve">чење појмова </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 xml:space="preserve">Забрана дискриминације у установама образовања и васпитања прописана је чланом 44. Закона о основама система васпитања и образовања. </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b/>
          <w:sz w:val="24"/>
          <w:szCs w:val="24"/>
          <w:lang w:val="sr-Cyrl-CS"/>
        </w:rPr>
        <w:tab/>
        <w:t xml:space="preserve">Дискриминација </w:t>
      </w:r>
      <w:r w:rsidRPr="00A338F2">
        <w:rPr>
          <w:rFonts w:ascii="Times New Roman" w:eastAsia="Calibri" w:hAnsi="Times New Roman" w:cs="Times New Roman"/>
          <w:sz w:val="24"/>
          <w:szCs w:val="24"/>
          <w:lang w:val="sr-Cyrl-CS"/>
        </w:rPr>
        <w:t>је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својстима, којима се неоправдано прави разлика или даје првенство.</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sz w:val="24"/>
          <w:szCs w:val="24"/>
          <w:lang w:val="sr-Cyrl-CS"/>
        </w:rPr>
        <w:tab/>
        <w:t xml:space="preserve">Наведене радње </w:t>
      </w:r>
      <w:r w:rsidRPr="00A338F2">
        <w:rPr>
          <w:rFonts w:ascii="Times New Roman" w:eastAsia="Calibri" w:hAnsi="Times New Roman" w:cs="Times New Roman"/>
          <w:b/>
          <w:sz w:val="24"/>
          <w:szCs w:val="24"/>
          <w:lang w:val="sr-Cyrl-CS"/>
        </w:rPr>
        <w:t>сматрају се дискриминаторским нарочито уколико се њима: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ограничава или ускраћује право на предшколско, основно  и средње</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образовање и васпитање под једнаким условима</w:t>
      </w:r>
      <w:r w:rsidRPr="00A338F2">
        <w:rPr>
          <w:rFonts w:ascii="Times New Roman" w:eastAsia="Calibri" w:hAnsi="Times New Roman" w:cs="Times New Roman"/>
          <w:sz w:val="24"/>
          <w:szCs w:val="24"/>
          <w:lang w:val="sr-Cyrl-RS"/>
        </w:rPr>
        <w:t>,</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отежава или онемогућава упис лица  или групе лица  у установу, услед</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њиховог личног својства</w:t>
      </w:r>
      <w:r w:rsidRPr="00A338F2">
        <w:rPr>
          <w:rFonts w:ascii="Times New Roman" w:eastAsia="Calibri" w:hAnsi="Times New Roman" w:cs="Times New Roman"/>
          <w:sz w:val="24"/>
          <w:szCs w:val="24"/>
          <w:lang w:val="sr-Cyrl-RS"/>
        </w:rPr>
        <w:t>,</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искључује лице или групе лица из образовног система  услед њиховог личног</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својства</w:t>
      </w:r>
      <w:r w:rsidRPr="00A338F2">
        <w:rPr>
          <w:rFonts w:ascii="Times New Roman" w:eastAsia="Calibri" w:hAnsi="Times New Roman" w:cs="Times New Roman"/>
          <w:sz w:val="24"/>
          <w:szCs w:val="24"/>
          <w:lang w:val="sr-Cyrl-RS"/>
        </w:rPr>
        <w:t>,</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отежава или ускраћује могућност праћења наставе  и учешћа у другим</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образовним  односно васпитним, активностима услед личног својства лица или групе лица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деца, односно ученици, запослени или трећа лица разврставају по њиховом</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личном својству ускраћују или не предузимају мере подршке,  које су законом прописане, а по основу личног својства</w:t>
      </w:r>
      <w:r w:rsidRPr="00A338F2">
        <w:rPr>
          <w:rFonts w:ascii="Times New Roman" w:eastAsia="Calibri" w:hAnsi="Times New Roman" w:cs="Times New Roman"/>
          <w:sz w:val="24"/>
          <w:szCs w:val="24"/>
          <w:lang w:val="sr-Cyrl-RS"/>
        </w:rPr>
        <w:t>,</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на други начин неоправдано прави разлика или неједнако поступа са децом,</w:t>
      </w:r>
    </w:p>
    <w:p w:rsidR="00A338F2" w:rsidRPr="00A338F2" w:rsidRDefault="00A338F2" w:rsidP="00A338F2">
      <w:pPr>
        <w:spacing w:after="0" w:line="240" w:lineRule="auto"/>
        <w:jc w:val="both"/>
        <w:rPr>
          <w:rFonts w:ascii="Times New Roman" w:eastAsia="Calibri" w:hAnsi="Times New Roman" w:cs="Times New Roman"/>
          <w:sz w:val="24"/>
          <w:szCs w:val="24"/>
          <w:lang w:val="sr-Cyrl-RS"/>
        </w:rPr>
      </w:pPr>
      <w:r w:rsidRPr="00A338F2">
        <w:rPr>
          <w:rFonts w:ascii="Times New Roman" w:eastAsia="Calibri" w:hAnsi="Times New Roman" w:cs="Times New Roman"/>
          <w:sz w:val="24"/>
          <w:szCs w:val="24"/>
          <w:lang w:val="sr-Cyrl-CS"/>
        </w:rPr>
        <w:t>ученицима или другим лицима, која учествују у образовном и васпитном процесу</w:t>
      </w:r>
      <w:r w:rsidRPr="00A338F2">
        <w:rPr>
          <w:rFonts w:ascii="Times New Roman" w:eastAsia="Calibri" w:hAnsi="Times New Roman" w:cs="Times New Roman"/>
          <w:sz w:val="24"/>
          <w:szCs w:val="24"/>
          <w:lang w:val="sr-Cyrl-RS"/>
        </w:rPr>
        <w:t>.</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 xml:space="preserve">Дискриминацијом се </w:t>
      </w:r>
      <w:r w:rsidRPr="00A338F2">
        <w:rPr>
          <w:rFonts w:ascii="Times New Roman" w:eastAsia="Calibri" w:hAnsi="Times New Roman" w:cs="Times New Roman"/>
          <w:b/>
          <w:sz w:val="24"/>
          <w:szCs w:val="24"/>
          <w:lang w:val="sr-Cyrl-CS"/>
        </w:rPr>
        <w:t>не сматрају</w:t>
      </w:r>
      <w:r w:rsidRPr="00A338F2">
        <w:rPr>
          <w:rFonts w:ascii="Times New Roman" w:eastAsia="Calibri" w:hAnsi="Times New Roman" w:cs="Times New Roman"/>
          <w:sz w:val="24"/>
          <w:szCs w:val="24"/>
          <w:lang w:val="sr-Cyrl-CS"/>
        </w:rPr>
        <w:t xml:space="preserve"> посебне мере уведене ради постизања пуне равноправности, заштите и напредовања лица, односно група лица која се налазе у неравноправном положају у процесу образовања, а право на заштиту од дискриминације има сваки учесник у систему образовања.</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 xml:space="preserve">Извршиоци дискриминације могу бити запослени, дете, ученик или треће лице. Под трећим лицем  подразумева се  лице које на посредан или непосредан начин учествује или утиче на процес образовања и васпитања: члан управног одбора, члан школског одбора, школски полицајац, просветни инспектор, просветни саветник, аутор уџбеника, издавач и др. </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Сви учесници у образовном и васпитном процесу дужни су да поштују забрану дискриминације у образовању и васпитању утврђену Законом и Правилником, те да се у образовном и васпитном процесу уздрже од свих аката чињења или нечињења, која могу да доведу до кршења забране дискриминације.</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ab/>
        <w:t>Запослени, директор и трећа лица имају обавезу да препознају и надлежним државним органима пријаве све случајеве дискриминације као и да предузму све друге радње и мере  прописане законом.</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У складу са одредбама Правилника, облици дискриминације у установи образовања и васпитања су:</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lastRenderedPageBreak/>
        <w:t>Облици дискриминације</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Непосредна</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Ако се лице или група лица  због његовог односно њиховог личног својства у истој или сличној ситуацији у процесу образовања и васпитања или у ситуацијама које су непосредно или  посредно повезане са процесом образовања и васпитања било којим актом, радњом или пропуштањем, стављају или би могли бити стављени у неповољан положај</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Посредна</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Ако се лице или група лица, у процесу образовања и васпитања или у вези са процесом образовања и васпитања, због његовог односно њиховог личног својства, ставља у неповољнији положај актом, радњом или пропуштањем које је привидно засновано на начелу једнакости и забране дискриминације, осим ако је то оправдано законитим циљем, а средства за постизање тог циља су примерена и нужна</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Повреда начела једнаких права и обавеза</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Ако се лицу или групи лица, у процесу образовања и васпитања, због његовог, односно њиховог личног својства неоправдано ускраћују права и слободе или намећу обавезе које се у истој или сличној ситуацији не ускраћују или не намећу другом лицу или групи лица, ако су циљ или последица предузетих мера неоправдани  и ако не постоји сразмера између предузетих мера и циља који се тим мерама остварује</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Забрана позивања на одговорност</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Ако се у процесу образовања и васпитања, односно у вези са процесом образовања и васпитања према лицу, или групи лица  неоправдано поступа лошије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или због тога што су понудили или намеравају да понуде доказе о дискриминаторском поступањ</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Удруживање ради вршења дискриминације</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Ако се у установи или процесу образовања и васпитања односно у вези са њим, образују удружења или групе чије је деловање усмерено на кршење уставом, правилима међународног права и законом зајамчених слобода и права или на изазивање националне, расне, верске и друге мржње, раздора или нетрпељивости, као и у свим другим случајевима када удруживање има за циљ вршење дискриминације</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Говор мржње</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Сваки облик изражавања идеја, информација и мишљења којима се подстиче дискриминација, мржња и насиље против лица или групе лица учесника у процесу образовања и васпитања, односно ма ког другог лица због његовог личног својства, а које је у вези са процесом образовања и васпитања или радом установе</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Узнемиравање и понижавајуће поступање</w:t>
      </w:r>
    </w:p>
    <w:p w:rsidR="00A338F2" w:rsidRPr="00A338F2" w:rsidRDefault="00A338F2" w:rsidP="00A338F2">
      <w:pPr>
        <w:spacing w:after="0" w:line="240" w:lineRule="auto"/>
        <w:ind w:firstLine="720"/>
        <w:jc w:val="both"/>
        <w:rPr>
          <w:rFonts w:ascii="Times New Roman" w:eastAsia="Calibri" w:hAnsi="Times New Roman" w:cs="Times New Roman"/>
          <w:b/>
          <w:sz w:val="24"/>
          <w:szCs w:val="24"/>
          <w:lang w:val="sr-Cyrl-CS"/>
        </w:rPr>
      </w:pPr>
      <w:r w:rsidRPr="00A338F2">
        <w:rPr>
          <w:rFonts w:ascii="Times New Roman" w:eastAsia="Calibri" w:hAnsi="Times New Roman" w:cs="Times New Roman"/>
          <w:sz w:val="24"/>
          <w:szCs w:val="24"/>
          <w:lang w:val="sr-Cyrl-CS"/>
        </w:rPr>
        <w:t>Када су учесници у процесу образовања и васпитања, од стране других учесника у процесу образовања и васпитања, односно трећих лица, услед свог личног својства, у процесу образовања и васпитања или у вези са процесом образовања и васпитања, изложени дискриминаторском поступању, које има за циљ или представња повреду  достојанства и којим се ствара осећај понижености, узнемирености или одбачености, шђири страх или н епријатељство, односно ствара понижавајуће и увредљиво окружење</w:t>
      </w:r>
    </w:p>
    <w:p w:rsidR="00A338F2" w:rsidRPr="00A338F2" w:rsidRDefault="00A338F2" w:rsidP="00A338F2">
      <w:pPr>
        <w:spacing w:after="0" w:line="240" w:lineRule="auto"/>
        <w:jc w:val="both"/>
        <w:rPr>
          <w:rFonts w:ascii="Times New Roman" w:eastAsia="Calibri" w:hAnsi="Times New Roman" w:cs="Times New Roman"/>
          <w:b/>
          <w:sz w:val="24"/>
          <w:szCs w:val="24"/>
          <w:lang w:val="sr-Cyrl-CS"/>
        </w:rPr>
      </w:pPr>
      <w:r w:rsidRPr="00A338F2">
        <w:rPr>
          <w:rFonts w:ascii="Times New Roman" w:eastAsia="Calibri" w:hAnsi="Times New Roman" w:cs="Times New Roman"/>
          <w:b/>
          <w:sz w:val="24"/>
          <w:szCs w:val="24"/>
          <w:lang w:val="sr-Cyrl-CS"/>
        </w:rPr>
        <w:t>Посебни случајеви дискриминације</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b/>
          <w:sz w:val="24"/>
          <w:szCs w:val="24"/>
          <w:lang w:val="sr-Cyrl-CS"/>
        </w:rPr>
        <w:tab/>
      </w:r>
      <w:r w:rsidRPr="00A338F2">
        <w:rPr>
          <w:rFonts w:ascii="Times New Roman" w:eastAsia="Calibri" w:hAnsi="Times New Roman" w:cs="Times New Roman"/>
          <w:sz w:val="24"/>
          <w:szCs w:val="24"/>
          <w:lang w:val="sr-Cyrl-CS"/>
        </w:rPr>
        <w:t xml:space="preserve">Правилником су дефинисани посебни случајеви дискриминације у околностима и ситуацијама као што су: </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lastRenderedPageBreak/>
        <w:t>остваривање исхода и стандарда образовања и васпитања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остваривање права на образовање и васпитање</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 xml:space="preserve"> употреба језика и писма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 xml:space="preserve">обезбеђивање безбедности деце и ученика и других учесника у образовном и васпитном процесу </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поштовање правила понашања у установи</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планирање и програмирање образовног – васпитног рада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реализације образовно – васпитног рада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руковођење  и организовање рада, тј. управљање установом</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поштовање права детета, односно ученика, и других учесника у образовном и васпитном процесу</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прикупљање и употреба података о деци, ученицима, родитељима, старатељима и запосленима, када то законом или подзаконским актом није предвиђено</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запошљавање и поступањуе према запосленима у установи</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друге области од значаја за образовање и васпитање</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b/>
          <w:sz w:val="24"/>
          <w:szCs w:val="24"/>
          <w:lang w:val="sr-Cyrl-CS"/>
        </w:rPr>
        <w:t>Насиље</w:t>
      </w:r>
      <w:r w:rsidRPr="00A338F2">
        <w:rPr>
          <w:rFonts w:ascii="Times New Roman" w:eastAsia="Calibri" w:hAnsi="Times New Roman" w:cs="Times New Roman"/>
          <w:sz w:val="24"/>
          <w:szCs w:val="24"/>
          <w:lang w:val="sr-Cyrl-CS"/>
        </w:rPr>
        <w:t xml:space="preserve">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детета.</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Занемаривање</w:t>
      </w:r>
      <w:r w:rsidRPr="00A338F2">
        <w:rPr>
          <w:rFonts w:ascii="Times New Roman" w:eastAsia="Calibri" w:hAnsi="Times New Roman" w:cs="Times New Roman"/>
          <w:sz w:val="24"/>
          <w:szCs w:val="24"/>
          <w:lang w:val="hr-HR"/>
        </w:rPr>
        <w:t xml:space="preserve"> и немарно поступање представља пропуштање Установе или запосленог да обезбеди услове за правилан развој детета.</w:t>
      </w:r>
    </w:p>
    <w:p w:rsidR="00A338F2" w:rsidRPr="00A338F2" w:rsidRDefault="00A338F2" w:rsidP="00A338F2">
      <w:pPr>
        <w:spacing w:after="0" w:line="240" w:lineRule="auto"/>
        <w:jc w:val="both"/>
        <w:rPr>
          <w:rFonts w:ascii="Times New Roman" w:eastAsia="Calibri" w:hAnsi="Times New Roman" w:cs="Times New Roman"/>
          <w:sz w:val="24"/>
          <w:szCs w:val="24"/>
          <w:lang w:val="hr-HR"/>
        </w:rPr>
      </w:pPr>
      <w:r w:rsidRPr="00A338F2">
        <w:rPr>
          <w:rFonts w:ascii="Times New Roman" w:eastAsia="Calibri" w:hAnsi="Times New Roman" w:cs="Times New Roman"/>
          <w:sz w:val="24"/>
          <w:szCs w:val="24"/>
          <w:lang w:val="hr-HR"/>
        </w:rPr>
        <w:t>Установа је дужна да одмах поднесе пријаву надлежном органу ако се код детета примете знаци насиља, злостављања или занемаривања.</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Физичко насиље</w:t>
      </w:r>
      <w:r w:rsidRPr="00A338F2">
        <w:rPr>
          <w:rFonts w:ascii="Times New Roman" w:eastAsia="Calibri" w:hAnsi="Times New Roman" w:cs="Times New Roman"/>
          <w:sz w:val="24"/>
          <w:szCs w:val="24"/>
          <w:lang w:val="hr-HR"/>
        </w:rPr>
        <w:t xml:space="preserve"> сматра се физичко кажњавање деце и ученика од стране запослених и других одраслих особа; свако понашање које може да доведе до стварног или потенцијалног повређивања детета, ученика или запосленог; насилно понашање запосленог према деци, или другим запосленим, као и ученика према другим ученицима или запосленим.</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 xml:space="preserve">Психичко насиље </w:t>
      </w:r>
      <w:r w:rsidRPr="00A338F2">
        <w:rPr>
          <w:rFonts w:ascii="Times New Roman" w:eastAsia="Calibri" w:hAnsi="Times New Roman" w:cs="Times New Roman"/>
          <w:sz w:val="24"/>
          <w:szCs w:val="24"/>
          <w:lang w:val="hr-HR"/>
        </w:rPr>
        <w:t xml:space="preserve"> сматра се понашање које доводи до тренутног или трајног </w:t>
      </w:r>
    </w:p>
    <w:p w:rsidR="00A338F2" w:rsidRPr="00A338F2" w:rsidRDefault="00A338F2" w:rsidP="00A338F2">
      <w:pPr>
        <w:spacing w:after="0" w:line="240" w:lineRule="auto"/>
        <w:jc w:val="both"/>
        <w:rPr>
          <w:rFonts w:ascii="Times New Roman" w:eastAsia="Calibri" w:hAnsi="Times New Roman" w:cs="Times New Roman"/>
          <w:sz w:val="24"/>
          <w:szCs w:val="24"/>
          <w:lang w:val="hr-HR"/>
        </w:rPr>
      </w:pPr>
      <w:r w:rsidRPr="00A338F2">
        <w:rPr>
          <w:rFonts w:ascii="Times New Roman" w:eastAsia="Calibri" w:hAnsi="Times New Roman" w:cs="Times New Roman"/>
          <w:sz w:val="24"/>
          <w:szCs w:val="24"/>
          <w:lang w:val="hr-HR"/>
        </w:rPr>
        <w:t>угрожавања психичког и емоционалног здравља и достојанства детета или запосленог.</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Социјално насиље</w:t>
      </w:r>
      <w:r w:rsidRPr="00A338F2">
        <w:rPr>
          <w:rFonts w:ascii="Times New Roman" w:eastAsia="Calibri" w:hAnsi="Times New Roman" w:cs="Times New Roman"/>
          <w:sz w:val="24"/>
          <w:szCs w:val="24"/>
          <w:lang w:val="hr-HR"/>
        </w:rPr>
        <w:t xml:space="preserve"> сматра се искључивање детета из групе вршњака и различитих облика социјалних активности установе.</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Електронско насиље и злостављање</w:t>
      </w:r>
      <w:r w:rsidRPr="00A338F2">
        <w:rPr>
          <w:rFonts w:ascii="Times New Roman" w:eastAsia="Calibri" w:hAnsi="Times New Roman" w:cs="Times New Roman"/>
          <w:sz w:val="24"/>
          <w:szCs w:val="24"/>
          <w:lang w:val="hr-HR"/>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A338F2">
        <w:rPr>
          <w:rFonts w:ascii="Times New Roman" w:eastAsia="Calibri" w:hAnsi="Times New Roman" w:cs="Times New Roman"/>
          <w:sz w:val="24"/>
          <w:szCs w:val="24"/>
          <w:lang w:val="sr-Cyrl-CS"/>
        </w:rPr>
        <w:t>web</w:t>
      </w:r>
      <w:r w:rsidRPr="00A338F2">
        <w:rPr>
          <w:rFonts w:ascii="Times New Roman" w:eastAsia="Calibri" w:hAnsi="Times New Roman" w:cs="Times New Roman"/>
          <w:sz w:val="24"/>
          <w:szCs w:val="24"/>
          <w:lang w:val="hr-HR"/>
        </w:rPr>
        <w:t xml:space="preserve"> </w:t>
      </w:r>
      <w:r w:rsidRPr="00A338F2">
        <w:rPr>
          <w:rFonts w:ascii="Times New Roman" w:eastAsia="Calibri" w:hAnsi="Times New Roman" w:cs="Times New Roman"/>
          <w:sz w:val="24"/>
          <w:szCs w:val="24"/>
          <w:lang w:val="sr-Cyrl-CS"/>
        </w:rPr>
        <w:t>site</w:t>
      </w:r>
      <w:r w:rsidRPr="00A338F2">
        <w:rPr>
          <w:rFonts w:ascii="Times New Roman" w:eastAsia="Calibri" w:hAnsi="Times New Roman" w:cs="Times New Roman"/>
          <w:sz w:val="24"/>
          <w:szCs w:val="24"/>
          <w:lang w:val="hr-HR"/>
        </w:rPr>
        <w:t>), четовањем, укључивањем у форуме, социјалне мреже и сл.</w:t>
      </w:r>
    </w:p>
    <w:p w:rsidR="00A338F2" w:rsidRPr="00A338F2" w:rsidRDefault="00A338F2" w:rsidP="00A338F2">
      <w:pPr>
        <w:spacing w:after="0" w:line="240" w:lineRule="auto"/>
        <w:jc w:val="both"/>
        <w:rPr>
          <w:rFonts w:ascii="Times New Roman" w:eastAsia="Calibri" w:hAnsi="Times New Roman" w:cs="Times New Roman"/>
          <w:sz w:val="24"/>
          <w:szCs w:val="24"/>
          <w:lang w:val="hr-HR"/>
        </w:rPr>
      </w:pPr>
      <w:r w:rsidRPr="00A338F2">
        <w:rPr>
          <w:rFonts w:ascii="Times New Roman" w:eastAsia="Calibri" w:hAnsi="Times New Roman" w:cs="Times New Roman"/>
          <w:sz w:val="24"/>
          <w:szCs w:val="24"/>
          <w:lang w:val="hr-HR"/>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hr-HR"/>
        </w:rPr>
      </w:pPr>
      <w:r w:rsidRPr="00A338F2">
        <w:rPr>
          <w:rFonts w:ascii="Times New Roman" w:eastAsia="Calibri" w:hAnsi="Times New Roman" w:cs="Times New Roman"/>
          <w:b/>
          <w:sz w:val="24"/>
          <w:szCs w:val="24"/>
          <w:lang w:val="hr-HR"/>
        </w:rPr>
        <w:t>Злоупотреба детета</w:t>
      </w:r>
      <w:r w:rsidRPr="00A338F2">
        <w:rPr>
          <w:rFonts w:ascii="Times New Roman" w:eastAsia="Calibri" w:hAnsi="Times New Roman" w:cs="Times New Roman"/>
          <w:sz w:val="24"/>
          <w:szCs w:val="24"/>
          <w:lang w:val="hr-HR"/>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w:t>
      </w:r>
    </w:p>
    <w:p w:rsidR="00A338F2" w:rsidRPr="00A338F2" w:rsidRDefault="00A338F2" w:rsidP="00A338F2">
      <w:pPr>
        <w:spacing w:after="0" w:line="240" w:lineRule="auto"/>
        <w:ind w:firstLine="720"/>
        <w:jc w:val="both"/>
        <w:rPr>
          <w:rFonts w:ascii="Times New Roman" w:eastAsia="Calibri" w:hAnsi="Times New Roman" w:cs="Times New Roman"/>
          <w:sz w:val="24"/>
          <w:szCs w:val="24"/>
          <w:lang w:val="sr-Cyrl-CS"/>
        </w:rPr>
      </w:pPr>
      <w:r w:rsidRPr="00A338F2">
        <w:rPr>
          <w:rFonts w:ascii="Times New Roman" w:eastAsia="Calibri" w:hAnsi="Times New Roman" w:cs="Times New Roman"/>
          <w:b/>
          <w:sz w:val="24"/>
          <w:szCs w:val="24"/>
          <w:lang w:val="sr-Cyrl-CS"/>
        </w:rPr>
        <w:t>С</w:t>
      </w:r>
      <w:r w:rsidRPr="00A338F2">
        <w:rPr>
          <w:rFonts w:ascii="Times New Roman" w:eastAsia="Calibri" w:hAnsi="Times New Roman" w:cs="Times New Roman"/>
          <w:b/>
          <w:sz w:val="24"/>
          <w:szCs w:val="24"/>
          <w:lang w:val="hr-HR"/>
        </w:rPr>
        <w:t>ексуалн</w:t>
      </w:r>
      <w:r w:rsidRPr="00A338F2">
        <w:rPr>
          <w:rFonts w:ascii="Times New Roman" w:eastAsia="Calibri" w:hAnsi="Times New Roman" w:cs="Times New Roman"/>
          <w:b/>
          <w:sz w:val="24"/>
          <w:szCs w:val="24"/>
          <w:lang w:val="sr-Cyrl-CS"/>
        </w:rPr>
        <w:t xml:space="preserve">о </w:t>
      </w:r>
      <w:r w:rsidRPr="00A338F2">
        <w:rPr>
          <w:rFonts w:ascii="Times New Roman" w:eastAsia="Calibri" w:hAnsi="Times New Roman" w:cs="Times New Roman"/>
          <w:b/>
          <w:sz w:val="24"/>
          <w:szCs w:val="24"/>
          <w:lang w:val="hr-HR"/>
        </w:rPr>
        <w:t>насиље</w:t>
      </w:r>
      <w:r w:rsidRPr="00A338F2">
        <w:rPr>
          <w:rFonts w:ascii="Times New Roman" w:eastAsia="Calibri" w:hAnsi="Times New Roman" w:cs="Times New Roman"/>
          <w:sz w:val="24"/>
          <w:szCs w:val="24"/>
          <w:lang w:val="hr-HR"/>
        </w:rPr>
        <w:t xml:space="preserve"> сматра се укључивање деце у сексуалну активност коју она не схватају и за коју нису развојно дорасла.</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hr-HR"/>
        </w:rPr>
        <w:lastRenderedPageBreak/>
        <w:t>У Установи је забрањен сваки облик насиља и злостављања од стране детета, његовог родитеља, односно, старатеља или одраслог, над васпитачем, стручним сарадником и другим запосленим.</w:t>
      </w:r>
    </w:p>
    <w:p w:rsidR="00A338F2" w:rsidRPr="00A338F2" w:rsidRDefault="00A338F2" w:rsidP="00A338F2">
      <w:p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 xml:space="preserve">Свако насиље, злостављање и </w:t>
      </w:r>
      <w:r w:rsidRPr="00A338F2">
        <w:rPr>
          <w:rFonts w:ascii="Times New Roman" w:eastAsia="Calibri" w:hAnsi="Times New Roman" w:cs="Times New Roman"/>
          <w:sz w:val="24"/>
          <w:szCs w:val="24"/>
          <w:lang w:val="sr-Latn-CS"/>
        </w:rPr>
        <w:t>занемаривање над децом може се спречити уколико се:</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Развија и негује култура понашања</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Не толерише насиље и не ћути о њему</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Развија одговорност свих</w:t>
      </w:r>
    </w:p>
    <w:p w:rsidR="00A338F2" w:rsidRPr="00A338F2" w:rsidRDefault="00A338F2" w:rsidP="00A338F2">
      <w:pPr>
        <w:numPr>
          <w:ilvl w:val="0"/>
          <w:numId w:val="9"/>
        </w:numPr>
        <w:spacing w:after="0" w:line="240" w:lineRule="auto"/>
        <w:jc w:val="both"/>
        <w:rPr>
          <w:rFonts w:ascii="Times New Roman" w:eastAsia="Calibri" w:hAnsi="Times New Roman" w:cs="Times New Roman"/>
          <w:sz w:val="24"/>
          <w:szCs w:val="24"/>
          <w:lang w:val="sr-Cyrl-CS"/>
        </w:rPr>
      </w:pPr>
      <w:r w:rsidRPr="00A338F2">
        <w:rPr>
          <w:rFonts w:ascii="Times New Roman" w:eastAsia="Calibri" w:hAnsi="Times New Roman" w:cs="Times New Roman"/>
          <w:sz w:val="24"/>
          <w:szCs w:val="24"/>
          <w:lang w:val="sr-Cyrl-CS"/>
        </w:rPr>
        <w:t>Обавезује на поступање све који имају сазнање о насиљу</w:t>
      </w:r>
    </w:p>
    <w:p w:rsidR="00A338F2" w:rsidRPr="00A338F2" w:rsidRDefault="00A338F2" w:rsidP="00A338F2">
      <w:pPr>
        <w:spacing w:after="0" w:line="240" w:lineRule="auto"/>
        <w:jc w:val="both"/>
        <w:rPr>
          <w:rFonts w:ascii="Times New Roman" w:eastAsia="Calibri" w:hAnsi="Times New Roman" w:cs="Times New Roman"/>
          <w:b/>
          <w:bCs/>
          <w:sz w:val="24"/>
          <w:szCs w:val="24"/>
          <w:lang w:val="sr-Cyrl-CS"/>
        </w:rPr>
      </w:pPr>
    </w:p>
    <w:p w:rsidR="00A338F2" w:rsidRDefault="00A338F2" w:rsidP="00A338F2">
      <w:pPr>
        <w:spacing w:after="0" w:line="240" w:lineRule="auto"/>
        <w:jc w:val="both"/>
        <w:rPr>
          <w:rFonts w:ascii="Times New Roman" w:eastAsia="Calibri" w:hAnsi="Times New Roman" w:cs="Times New Roman"/>
          <w:b/>
          <w:sz w:val="24"/>
          <w:szCs w:val="24"/>
        </w:rPr>
      </w:pPr>
    </w:p>
    <w:p w:rsidR="00754DF4" w:rsidRDefault="00754DF4" w:rsidP="00A338F2">
      <w:pPr>
        <w:spacing w:after="0" w:line="240" w:lineRule="auto"/>
        <w:jc w:val="both"/>
        <w:rPr>
          <w:rFonts w:ascii="Times New Roman" w:eastAsia="Calibri" w:hAnsi="Times New Roman" w:cs="Times New Roman"/>
          <w:b/>
          <w:sz w:val="24"/>
          <w:szCs w:val="24"/>
          <w:lang w:val="sr-Cyrl-RS"/>
        </w:rPr>
      </w:pPr>
    </w:p>
    <w:p w:rsidR="00754DF4" w:rsidRPr="00754DF4" w:rsidRDefault="00754DF4" w:rsidP="00A338F2">
      <w:pPr>
        <w:spacing w:after="0" w:line="240" w:lineRule="auto"/>
        <w:jc w:val="both"/>
        <w:rPr>
          <w:rFonts w:ascii="Times New Roman" w:eastAsia="Calibri" w:hAnsi="Times New Roman" w:cs="Times New Roman"/>
          <w:sz w:val="24"/>
          <w:szCs w:val="24"/>
          <w:lang w:val="sr-Cyrl-RS"/>
        </w:rPr>
      </w:pPr>
    </w:p>
    <w:p w:rsidR="00783CC5" w:rsidRDefault="00783CC5" w:rsidP="00403760">
      <w:pPr>
        <w:keepNext/>
        <w:spacing w:after="0" w:line="240" w:lineRule="auto"/>
        <w:outlineLvl w:val="1"/>
        <w:rPr>
          <w:rFonts w:ascii="Times New Roman" w:eastAsia="Times New Roman" w:hAnsi="Times New Roman" w:cs="Times New Roman"/>
          <w:b/>
          <w:bCs/>
          <w:iCs/>
          <w:sz w:val="24"/>
          <w:szCs w:val="28"/>
          <w:lang w:val="sr-Cyrl-RS"/>
        </w:rPr>
      </w:pPr>
      <w:bookmarkStart w:id="98" w:name="_Toc58536587"/>
    </w:p>
    <w:p w:rsidR="00783CC5" w:rsidRDefault="00783CC5" w:rsidP="00403760">
      <w:pPr>
        <w:keepNext/>
        <w:spacing w:after="0" w:line="240" w:lineRule="auto"/>
        <w:outlineLvl w:val="1"/>
        <w:rPr>
          <w:rFonts w:ascii="Times New Roman" w:eastAsia="Times New Roman" w:hAnsi="Times New Roman" w:cs="Times New Roman"/>
          <w:b/>
          <w:bCs/>
          <w:iCs/>
          <w:sz w:val="24"/>
          <w:szCs w:val="28"/>
          <w:lang w:val="sr-Cyrl-RS"/>
        </w:rPr>
      </w:pPr>
    </w:p>
    <w:p w:rsidR="00403760" w:rsidRPr="00403760" w:rsidRDefault="00403760" w:rsidP="00403760">
      <w:pPr>
        <w:keepNext/>
        <w:spacing w:after="0" w:line="240" w:lineRule="auto"/>
        <w:outlineLvl w:val="1"/>
        <w:rPr>
          <w:rFonts w:ascii="Times New Roman" w:eastAsia="Times New Roman" w:hAnsi="Times New Roman" w:cs="Times New Roman"/>
          <w:b/>
          <w:bCs/>
          <w:iCs/>
          <w:sz w:val="24"/>
          <w:szCs w:val="28"/>
          <w:lang w:val="ru-RU"/>
        </w:rPr>
      </w:pPr>
      <w:bookmarkStart w:id="99" w:name="_Toc113962790"/>
      <w:bookmarkStart w:id="100" w:name="_Toc113962914"/>
      <w:bookmarkStart w:id="101" w:name="_Toc113963026"/>
      <w:bookmarkStart w:id="102" w:name="_Toc113963637"/>
      <w:r w:rsidRPr="00403760">
        <w:rPr>
          <w:rFonts w:ascii="Times New Roman" w:eastAsia="Times New Roman" w:hAnsi="Times New Roman" w:cs="Times New Roman"/>
          <w:b/>
          <w:bCs/>
          <w:iCs/>
          <w:sz w:val="24"/>
          <w:szCs w:val="28"/>
          <w:lang w:val="sr-Cyrl-RS"/>
        </w:rPr>
        <w:t>3.2.Програм увођења у посао васпитача и стручних сарадника приправника</w:t>
      </w:r>
      <w:bookmarkEnd w:id="98"/>
      <w:bookmarkEnd w:id="99"/>
      <w:bookmarkEnd w:id="100"/>
      <w:bookmarkEnd w:id="101"/>
      <w:bookmarkEnd w:id="102"/>
    </w:p>
    <w:p w:rsidR="00403760" w:rsidRPr="00403760" w:rsidRDefault="00403760" w:rsidP="00403760">
      <w:pPr>
        <w:spacing w:after="0" w:line="240" w:lineRule="auto"/>
        <w:rPr>
          <w:rFonts w:ascii="Times New Roman" w:eastAsia="Times New Roman" w:hAnsi="Times New Roman" w:cs="Times New Roman"/>
          <w:bCs/>
          <w:sz w:val="24"/>
          <w:szCs w:val="24"/>
          <w:lang w:val="hr-HR"/>
        </w:rPr>
      </w:pPr>
    </w:p>
    <w:p w:rsidR="00403760" w:rsidRPr="00403760" w:rsidRDefault="00403760" w:rsidP="00403760">
      <w:pPr>
        <w:spacing w:after="0" w:line="240" w:lineRule="auto"/>
        <w:jc w:val="both"/>
        <w:rPr>
          <w:rFonts w:ascii="Times New Roman" w:eastAsia="Times New Roman" w:hAnsi="Times New Roman" w:cs="Times New Roman"/>
          <w:bCs/>
          <w:sz w:val="24"/>
          <w:szCs w:val="24"/>
          <w:lang w:val="hr-HR"/>
        </w:rPr>
      </w:pPr>
      <w:r w:rsidRPr="00403760">
        <w:rPr>
          <w:rFonts w:ascii="Times New Roman" w:eastAsia="Times New Roman" w:hAnsi="Times New Roman" w:cs="Times New Roman"/>
          <w:bCs/>
          <w:sz w:val="24"/>
          <w:szCs w:val="24"/>
          <w:lang w:val="hr-HR"/>
        </w:rPr>
        <w:tab/>
        <w:t xml:space="preserve">На основу Програма увођења у посао наставника, васпитача и стручног сарадника-приправника,  објављеног у Правилнику о дозволи за рад наставника, васпитача и стручних сарадника („Сл.гласник РС, бр. 22/2005, 51/2008, 88/2015, 105/2015 и 48/2016). Израђује се План увођења у посао васпитача и стручног сарадника приправника у коме су дефинисани послови и обавезе ментора и васпитача – приправника.и начину вођења документације. </w:t>
      </w:r>
    </w:p>
    <w:p w:rsidR="00403760" w:rsidRPr="00403760" w:rsidRDefault="00403760" w:rsidP="00403760">
      <w:p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Ментор уводи у посао приправника: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Пружањем помоћи у припремању  и извођењу васпитно-образовног рада; </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Присуствовањем васпитно-образовном раду најмање 12 активности;</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Анализирањем васпитно-образовног рада у циљу напредовања приправника;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Пружањем помоћи у припреми за проверу савладаности програма.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Васпитач-приправник присуствује активностима ментора, а по препоруци ментора и раду других васпитача у трајању од најмање 12 активности у току приправничког стажа. </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Стручни сарадник-приправник  присуствује облику васпитно-образовног рада ментора, а по препоруци ментора и раду других стручних сарадника, у трајању од најмање 12 часова у току приправничког стажа.</w:t>
      </w:r>
    </w:p>
    <w:p w:rsidR="00403760" w:rsidRPr="00403760" w:rsidRDefault="00403760" w:rsidP="00403760">
      <w:p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Ментор води ЕВИДЕНЦИЈУ о: </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остваривању плана увођења у посао приправника;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темама и времену посећених активности ;</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запажањима о раду приправника у савладавању програма и његовом напредовању;</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препорукама за унапређивање свих облика васпитно-образовног рада и рада са родитељима;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оцени поступања приправника по датим препорукама. </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Евиденцију о раду ментор води као посебну документацију, упоредно са реализацијом рада са приправником. Ментор подноси извештај директору о оспособљености приправника за самостално извођење васпитно-образовног рада, најкасније у року од 15 дана након навршених годину дана увођења у посао приправника.</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lastRenderedPageBreak/>
        <w:t>Приправник, осим педагошке документације (годишњег и месечних планова, писане припреме за активности и другог материјала којим се документује рад ментора и приправника) води и документацију о:</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остваривању плана увођења у посао;</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темама и времену посећених активности;</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запажањима о свом раду и раду са децом;</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препорукама ментора и сопственим идејама за унапређивање свих облика васпитно-образовног рада и рада са родитељима;</w:t>
      </w:r>
    </w:p>
    <w:p w:rsidR="00403760" w:rsidRPr="00403760" w:rsidRDefault="00403760" w:rsidP="00403760">
      <w:pPr>
        <w:numPr>
          <w:ilvl w:val="0"/>
          <w:numId w:val="9"/>
        </w:numPr>
        <w:spacing w:after="0" w:line="240" w:lineRule="auto"/>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оствареним облицима стручног усавршавања.</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Наведена документација је саставни део портфолија приправника.</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Провера савладаности програма остварује се након годину дана рада у Установи и то извођењем активности васпитача-приправника и њеном одбраном, као и приказом и одбраном активности стручног сарадника-приправника у Установи. </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 xml:space="preserve">Проверу савладаности програма врши Комисија коју образује директор решењем. </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Комисија, на основу: извештаја ментора, евиденције приправника о његовом раду, оцени о припреми, извођењу и одбрани активности, сачињава извештај- оцену остварености програма.</w:t>
      </w:r>
    </w:p>
    <w:p w:rsidR="00403760" w:rsidRPr="00403760" w:rsidRDefault="00403760" w:rsidP="00403760">
      <w:pPr>
        <w:spacing w:after="0" w:line="240" w:lineRule="auto"/>
        <w:ind w:firstLine="720"/>
        <w:jc w:val="both"/>
        <w:rPr>
          <w:rFonts w:ascii="Times New Roman" w:eastAsia="Times New Roman" w:hAnsi="Times New Roman" w:cs="Times New Roman"/>
          <w:sz w:val="24"/>
          <w:szCs w:val="24"/>
          <w:lang w:val="hr-HR"/>
        </w:rPr>
      </w:pPr>
      <w:r w:rsidRPr="00403760">
        <w:rPr>
          <w:rFonts w:ascii="Times New Roman" w:eastAsia="Times New Roman" w:hAnsi="Times New Roman" w:cs="Times New Roman"/>
          <w:sz w:val="24"/>
          <w:szCs w:val="24"/>
          <w:lang w:val="hr-HR"/>
        </w:rPr>
        <w:t>Приправник који у потпуности савлада програм стиче право на полагање испита за лиценцу, којим се проверава оспособљеност приправника за професију васпитача и сртучног сарадника. Испит за лиценцу се остварује у одговарајућој установи, коју одреди министар надлежан за послове образовања.</w:t>
      </w:r>
    </w:p>
    <w:p w:rsidR="00403760" w:rsidRDefault="00403760" w:rsidP="00403760">
      <w:pPr>
        <w:spacing w:after="0" w:line="240" w:lineRule="auto"/>
        <w:jc w:val="both"/>
        <w:rPr>
          <w:rFonts w:ascii="Times New Roman" w:eastAsia="Calibri" w:hAnsi="Times New Roman" w:cs="Times New Roman"/>
          <w:b/>
          <w:lang w:val="ru-RU"/>
        </w:rPr>
      </w:pPr>
    </w:p>
    <w:p w:rsidR="00403760" w:rsidRDefault="00403760" w:rsidP="00403760">
      <w:pPr>
        <w:spacing w:after="0" w:line="240" w:lineRule="auto"/>
        <w:jc w:val="both"/>
        <w:rPr>
          <w:rFonts w:ascii="Times New Roman" w:eastAsia="Calibri" w:hAnsi="Times New Roman" w:cs="Times New Roman"/>
          <w:b/>
          <w:lang w:val="ru-RU"/>
        </w:rPr>
      </w:pPr>
    </w:p>
    <w:p w:rsidR="00403760" w:rsidRPr="00403760" w:rsidRDefault="00403760" w:rsidP="00403760">
      <w:pPr>
        <w:spacing w:after="0" w:line="240" w:lineRule="auto"/>
        <w:jc w:val="both"/>
        <w:rPr>
          <w:rFonts w:ascii="Times New Roman" w:eastAsia="Calibri" w:hAnsi="Times New Roman" w:cs="Times New Roman"/>
          <w:b/>
          <w:lang w:val="ru-RU"/>
        </w:rPr>
      </w:pPr>
    </w:p>
    <w:p w:rsidR="00403760" w:rsidRDefault="00403760" w:rsidP="00403760">
      <w:pPr>
        <w:keepNext/>
        <w:spacing w:after="0" w:line="240" w:lineRule="auto"/>
        <w:outlineLvl w:val="1"/>
        <w:rPr>
          <w:rFonts w:ascii="Times New Roman" w:eastAsia="Times New Roman" w:hAnsi="Times New Roman" w:cs="Times New Roman"/>
          <w:b/>
          <w:bCs/>
          <w:iCs/>
          <w:sz w:val="24"/>
          <w:szCs w:val="28"/>
        </w:rPr>
      </w:pPr>
    </w:p>
    <w:p w:rsidR="00CA120D" w:rsidRPr="00403760" w:rsidRDefault="00CA120D" w:rsidP="00403760">
      <w:pPr>
        <w:keepNext/>
        <w:spacing w:after="0" w:line="240" w:lineRule="auto"/>
        <w:outlineLvl w:val="1"/>
        <w:rPr>
          <w:rFonts w:ascii="Times New Roman" w:eastAsia="Times New Roman" w:hAnsi="Times New Roman" w:cs="Times New Roman"/>
          <w:b/>
          <w:bCs/>
          <w:iCs/>
          <w:sz w:val="24"/>
          <w:szCs w:val="28"/>
        </w:rPr>
      </w:pPr>
    </w:p>
    <w:p w:rsidR="00403760" w:rsidRPr="00403760" w:rsidRDefault="00403760" w:rsidP="00403760">
      <w:pPr>
        <w:keepNext/>
        <w:spacing w:after="0" w:line="240" w:lineRule="auto"/>
        <w:outlineLvl w:val="1"/>
        <w:rPr>
          <w:rFonts w:ascii="Times New Roman" w:eastAsia="Times New Roman" w:hAnsi="Times New Roman" w:cs="Times New Roman"/>
          <w:bCs/>
          <w:iCs/>
          <w:sz w:val="24"/>
          <w:szCs w:val="28"/>
          <w:lang w:val="sr-Cyrl-RS"/>
        </w:rPr>
      </w:pPr>
      <w:bookmarkStart w:id="103" w:name="_Toc113962791"/>
      <w:bookmarkStart w:id="104" w:name="_Toc113962915"/>
      <w:bookmarkStart w:id="105" w:name="_Toc113963027"/>
      <w:bookmarkStart w:id="106" w:name="_Toc113963638"/>
      <w:r w:rsidRPr="00403760">
        <w:rPr>
          <w:rFonts w:ascii="Times New Roman" w:eastAsia="Times New Roman" w:hAnsi="Times New Roman" w:cs="Times New Roman"/>
          <w:b/>
          <w:bCs/>
          <w:iCs/>
          <w:sz w:val="24"/>
          <w:szCs w:val="28"/>
          <w:lang w:val="ru-RU"/>
        </w:rPr>
        <w:t>3.</w:t>
      </w:r>
      <w:r w:rsidRPr="00403760">
        <w:rPr>
          <w:rFonts w:ascii="Times New Roman" w:eastAsia="Times New Roman" w:hAnsi="Times New Roman" w:cs="Times New Roman"/>
          <w:b/>
          <w:bCs/>
          <w:iCs/>
          <w:sz w:val="24"/>
          <w:szCs w:val="28"/>
          <w:lang w:val="sr-Cyrl-CS"/>
        </w:rPr>
        <w:t>3.</w:t>
      </w:r>
      <w:r w:rsidRPr="00403760">
        <w:rPr>
          <w:rFonts w:ascii="Times New Roman" w:eastAsia="Times New Roman" w:hAnsi="Times New Roman" w:cs="Times New Roman"/>
          <w:bCs/>
          <w:iCs/>
          <w:sz w:val="24"/>
          <w:szCs w:val="28"/>
          <w:lang w:val="sr-Cyrl-RS"/>
        </w:rPr>
        <w:t xml:space="preserve"> </w:t>
      </w:r>
      <w:r w:rsidRPr="00403760">
        <w:rPr>
          <w:rFonts w:ascii="Times New Roman" w:eastAsia="Times New Roman" w:hAnsi="Times New Roman" w:cs="Times New Roman"/>
          <w:b/>
          <w:sz w:val="24"/>
          <w:szCs w:val="28"/>
          <w:lang w:val="sr-Cyrl-CS"/>
        </w:rPr>
        <w:t>Програм неге и превентивне здравствене заштите</w:t>
      </w:r>
      <w:bookmarkEnd w:id="103"/>
      <w:bookmarkEnd w:id="104"/>
      <w:bookmarkEnd w:id="105"/>
      <w:bookmarkEnd w:id="106"/>
    </w:p>
    <w:p w:rsidR="00403760" w:rsidRPr="00403760" w:rsidRDefault="00403760" w:rsidP="00403760">
      <w:pPr>
        <w:spacing w:after="0" w:line="240" w:lineRule="auto"/>
        <w:ind w:left="720"/>
        <w:jc w:val="both"/>
        <w:rPr>
          <w:rFonts w:ascii="Times New Roman" w:eastAsia="Calibri" w:hAnsi="Times New Roman" w:cs="Times New Roman"/>
          <w:b/>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sz w:val="24"/>
          <w:szCs w:val="24"/>
          <w:lang w:val="sr-Cyrl-CS"/>
        </w:rPr>
        <w:t xml:space="preserve">  </w:t>
      </w:r>
      <w:r w:rsidRPr="00403760">
        <w:rPr>
          <w:rFonts w:ascii="Times New Roman" w:eastAsia="Calibri" w:hAnsi="Times New Roman" w:cs="Times New Roman"/>
          <w:sz w:val="24"/>
          <w:szCs w:val="24"/>
          <w:lang w:val="sr-Cyrl-CS"/>
        </w:rPr>
        <w:tab/>
        <w:t>Јачање и заштита здравља детета у вртићу су основни задаци</w:t>
      </w:r>
      <w:r w:rsidRPr="00403760">
        <w:rPr>
          <w:rFonts w:ascii="Times New Roman" w:eastAsia="Calibri" w:hAnsi="Times New Roman" w:cs="Times New Roman"/>
          <w:sz w:val="24"/>
          <w:szCs w:val="24"/>
          <w:lang w:val="ru-RU"/>
        </w:rPr>
        <w:t xml:space="preserve"> Програма превентивне здравствене заштите</w:t>
      </w:r>
      <w:r w:rsidRPr="00403760">
        <w:rPr>
          <w:rFonts w:ascii="Times New Roman" w:eastAsia="Calibri" w:hAnsi="Times New Roman" w:cs="Times New Roman"/>
          <w:sz w:val="24"/>
          <w:szCs w:val="24"/>
          <w:lang w:val="sr-Cyrl-CS"/>
        </w:rPr>
        <w:t>, а уједно и предуслови за постизање успеха у васпитању и образовању.</w:t>
      </w:r>
      <w:r w:rsidRPr="00403760">
        <w:rPr>
          <w:rFonts w:ascii="Times New Roman" w:eastAsia="Calibri" w:hAnsi="Times New Roman" w:cs="Times New Roman"/>
          <w:sz w:val="24"/>
          <w:szCs w:val="24"/>
          <w:lang w:val="sr-Latn-RS"/>
        </w:rPr>
        <w:t xml:space="preserve"> </w:t>
      </w:r>
      <w:r w:rsidRPr="00403760">
        <w:rPr>
          <w:rFonts w:ascii="Times New Roman" w:eastAsia="Calibri" w:hAnsi="Times New Roman" w:cs="Times New Roman"/>
          <w:sz w:val="24"/>
          <w:szCs w:val="24"/>
          <w:lang w:val="sr-Cyrl-CS"/>
        </w:rPr>
        <w:t>Програм здравствене превенције се у Предшколској установи „</w:t>
      </w:r>
      <w:r>
        <w:rPr>
          <w:rFonts w:ascii="Times New Roman" w:eastAsia="Calibri" w:hAnsi="Times New Roman" w:cs="Times New Roman"/>
          <w:sz w:val="24"/>
          <w:szCs w:val="24"/>
          <w:lang w:val="sr-Cyrl-RS"/>
        </w:rPr>
        <w:t>Лептирић</w:t>
      </w:r>
      <w:r w:rsidRPr="00403760">
        <w:rPr>
          <w:rFonts w:ascii="Times New Roman" w:eastAsia="Calibri" w:hAnsi="Times New Roman" w:cs="Times New Roman"/>
          <w:sz w:val="24"/>
          <w:szCs w:val="24"/>
          <w:lang w:val="sr-Cyrl-CS"/>
        </w:rPr>
        <w:t>“ реализује у складу са Законом, Правилником и Упуством Министарства здравља и Министарства просвете</w:t>
      </w:r>
      <w:r w:rsidRPr="00403760">
        <w:rPr>
          <w:rFonts w:ascii="Times New Roman" w:eastAsia="Calibri" w:hAnsi="Times New Roman" w:cs="Times New Roman"/>
          <w:sz w:val="24"/>
          <w:szCs w:val="24"/>
          <w:lang w:val="sr-Cyrl-RS"/>
        </w:rPr>
        <w:t>, науке и технолошког развоја</w:t>
      </w:r>
      <w:r w:rsidRPr="00403760">
        <w:rPr>
          <w:rFonts w:ascii="Times New Roman" w:eastAsia="Calibri" w:hAnsi="Times New Roman" w:cs="Times New Roman"/>
          <w:sz w:val="24"/>
          <w:szCs w:val="24"/>
          <w:lang w:val="sr-Cyrl-CS"/>
        </w:rPr>
        <w:t xml:space="preserve"> Републике Србије. Основни циљ програма је јачање и заштита здравља деце. </w:t>
      </w:r>
    </w:p>
    <w:p w:rsidR="00403760" w:rsidRPr="00403760" w:rsidRDefault="00403760" w:rsidP="00403760">
      <w:pPr>
        <w:spacing w:after="0" w:line="240" w:lineRule="auto"/>
        <w:ind w:firstLine="720"/>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 xml:space="preserve">Програм неге и превентивно - здравствене зашитете заснива се на смерницама утврђеним Правилноком о ближим условима и начину остваривања неге и превентивно - здравствене заштите деце у предшколској установи, </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Сл. </w:t>
      </w:r>
      <w:r w:rsidRPr="00403760">
        <w:rPr>
          <w:rFonts w:ascii="Times New Roman" w:eastAsia="Calibri" w:hAnsi="Times New Roman" w:cs="Times New Roman"/>
          <w:sz w:val="24"/>
          <w:szCs w:val="24"/>
          <w:lang w:val="sr-Cyrl-RS"/>
        </w:rPr>
        <w:t>г</w:t>
      </w:r>
      <w:r w:rsidRPr="00403760">
        <w:rPr>
          <w:rFonts w:ascii="Times New Roman" w:eastAsia="Calibri" w:hAnsi="Times New Roman" w:cs="Times New Roman"/>
          <w:sz w:val="24"/>
          <w:szCs w:val="24"/>
          <w:lang w:val="sr-Cyrl-CS"/>
        </w:rPr>
        <w:t>л.</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бр. 112/2017. од 15.12.2017. а ступа на снагу 23.12.2017. године и  Стручно - методолошког упутство за спровођење неге и превентивно - здравствене заштите деце у предшколским установама из 2017. године.</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ab/>
        <w:t>Овим Правилником прописују се ближи услови и начин остваривања неге и превентивно - здравствене заштите деце у предшколској установи.</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 xml:space="preserve">Циљеви   </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 xml:space="preserve">програмирање, реализација и унапређивање здравствено - васпитних активности, усмерених на усвајање здравих стилова живота, очување и унапређење здравља деце: </w:t>
      </w:r>
      <w:r w:rsidRPr="00403760">
        <w:rPr>
          <w:rFonts w:ascii="Times New Roman" w:eastAsia="Calibri" w:hAnsi="Times New Roman" w:cs="Times New Roman"/>
          <w:sz w:val="24"/>
          <w:szCs w:val="24"/>
          <w:lang w:val="sr-Cyrl-CS"/>
        </w:rPr>
        <w:lastRenderedPageBreak/>
        <w:t>лична и општа хигијена,</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правилно прање руку, хигијена уста, зуба и коже, навике правилне исхране, употреба тоалета, очување здравог окружења и др.</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 праћење општег стања и понашања у васпитној групи и правовремено реаговање</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на промене, издвајањем детета, позивањем родитеља и надлежне здравствене установе</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узимање података о здравственом стању детета од родитеља, праћење општег изгледа детета: преглед коже и видљивих слузокожа, вашљивост косе, хигијене одевног рубља, мерење телесне температуре, издвајање болесне деце, обавештавање родитеља, позивање надлежне здравствене установе,</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обавештавање надлежних у ПУ</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праћење понашања детета за време храњења, игре, неге, одмора и уочавање</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знакова који упућују на могућност занемаривања, злостављања и злоупотребе детета</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доношење хигијенско - епидемиолошких мера у складу са епидемиолошком ситуацијом: праћење и саветодавни рад са особљем за одржавање чистоће,  температуре, влажности, проветрености и осветљености просторија у објектима, праћење и саветодавни рад у вези са начином припремања оброка у млечним кухињама</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праћење и саветодавни рад са особљем у области допремања оброка из производних кухиња: начина сервирања, хигијена прихватног кухињског блока, посуђа и инвентара</w:t>
      </w:r>
      <w:r w:rsidRPr="00403760">
        <w:rPr>
          <w:rFonts w:ascii="Times New Roman" w:eastAsia="Calibri" w:hAnsi="Times New Roman" w:cs="Times New Roman"/>
          <w:sz w:val="24"/>
          <w:szCs w:val="24"/>
          <w:lang w:val="sr-Cyrl-RS"/>
        </w:rPr>
        <w:t>;</w:t>
      </w:r>
    </w:p>
    <w:p w:rsidR="00403760" w:rsidRPr="00403760" w:rsidRDefault="00174065" w:rsidP="00403760">
      <w:pPr>
        <w:spacing w:after="0" w:line="240" w:lineRule="auto"/>
        <w:jc w:val="both"/>
        <w:rPr>
          <w:rFonts w:ascii="Times New Roman" w:eastAsia="Calibri" w:hAnsi="Times New Roman" w:cs="Times New Roman"/>
          <w:sz w:val="24"/>
          <w:szCs w:val="24"/>
          <w:lang w:val="sr-Cyrl-RS"/>
        </w:rPr>
      </w:pPr>
      <w:r w:rsidRPr="00174065">
        <w:rPr>
          <w:rFonts w:ascii="Times New Roman" w:eastAsia="Calibri" w:hAnsi="Times New Roman" w:cs="Times New Roman"/>
          <w:sz w:val="24"/>
          <w:szCs w:val="24"/>
          <w:lang w:val="sr-Cyrl-CS"/>
        </w:rPr>
        <w:fldChar w:fldCharType="begin"/>
      </w:r>
      <w:r w:rsidRPr="00174065">
        <w:rPr>
          <w:rFonts w:ascii="Times New Roman" w:eastAsia="Calibri" w:hAnsi="Times New Roman" w:cs="Times New Roman"/>
          <w:sz w:val="24"/>
          <w:szCs w:val="24"/>
          <w:lang w:val="sr-Cyrl-CS"/>
        </w:rPr>
        <w:instrText xml:space="preserve"> PAGE   \* MERGEFORMAT </w:instrText>
      </w:r>
      <w:r w:rsidRPr="00174065">
        <w:rPr>
          <w:rFonts w:ascii="Times New Roman" w:eastAsia="Calibri" w:hAnsi="Times New Roman" w:cs="Times New Roman"/>
          <w:sz w:val="24"/>
          <w:szCs w:val="24"/>
          <w:lang w:val="sr-Cyrl-CS"/>
        </w:rPr>
        <w:fldChar w:fldCharType="separate"/>
      </w:r>
      <w:r>
        <w:rPr>
          <w:rFonts w:ascii="Times New Roman" w:eastAsia="Calibri" w:hAnsi="Times New Roman" w:cs="Times New Roman"/>
          <w:noProof/>
          <w:sz w:val="24"/>
          <w:szCs w:val="24"/>
          <w:lang w:val="sr-Cyrl-CS"/>
        </w:rPr>
        <w:t>35</w:t>
      </w:r>
      <w:r w:rsidRPr="00174065">
        <w:rPr>
          <w:rFonts w:ascii="Times New Roman" w:eastAsia="Calibri" w:hAnsi="Times New Roman" w:cs="Times New Roman"/>
          <w:noProof/>
          <w:sz w:val="24"/>
          <w:szCs w:val="24"/>
          <w:lang w:val="sr-Cyrl-CS"/>
        </w:rPr>
        <w:fldChar w:fldCharType="end"/>
      </w:r>
      <w:r w:rsidR="00403760" w:rsidRPr="00403760">
        <w:rPr>
          <w:rFonts w:ascii="Times New Roman" w:eastAsia="Calibri" w:hAnsi="Times New Roman" w:cs="Times New Roman"/>
          <w:sz w:val="24"/>
          <w:szCs w:val="24"/>
          <w:lang w:val="sr-Cyrl-CS"/>
        </w:rPr>
        <w:t>-</w:t>
      </w:r>
      <w:r w:rsidR="00403760" w:rsidRPr="00403760">
        <w:rPr>
          <w:rFonts w:ascii="Times New Roman" w:eastAsia="Calibri" w:hAnsi="Times New Roman" w:cs="Times New Roman"/>
          <w:sz w:val="24"/>
          <w:szCs w:val="24"/>
          <w:lang w:val="sr-Cyrl-RS"/>
        </w:rPr>
        <w:t xml:space="preserve"> </w:t>
      </w:r>
      <w:r w:rsidR="00403760" w:rsidRPr="00403760">
        <w:rPr>
          <w:rFonts w:ascii="Times New Roman" w:eastAsia="Calibri" w:hAnsi="Times New Roman" w:cs="Times New Roman"/>
          <w:sz w:val="24"/>
          <w:szCs w:val="24"/>
          <w:lang w:val="sr-Cyrl-CS"/>
        </w:rPr>
        <w:t>праћење и саветодавни рад са особљем које одржава хигијену санитарних простора, отклања отпадне материје и воду</w:t>
      </w:r>
      <w:r w:rsidR="00403760"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ab/>
        <w:t>Стручно - методолошким упутством за спровођење неге и превентивно-здравствене заштите деце у предшколским установама ближе се одређују задаци предшколске установе у спровођењу Правилника о ближим условима и начину остваривања неге и превентивно-здравствене заштите деце у предшколској установи</w:t>
      </w:r>
      <w:r w:rsidRPr="00403760">
        <w:rPr>
          <w:rFonts w:ascii="Times New Roman" w:eastAsia="Calibri" w:hAnsi="Times New Roman" w:cs="Times New Roman"/>
          <w:sz w:val="24"/>
          <w:szCs w:val="24"/>
          <w:lang w:val="sr-Cyrl-RS"/>
        </w:rPr>
        <w:t xml:space="preserve"> („Службени гласник РС”, број 112/17)</w:t>
      </w:r>
      <w:r w:rsidRPr="00403760">
        <w:rPr>
          <w:rFonts w:ascii="Times New Roman" w:eastAsia="Calibri" w:hAnsi="Times New Roman" w:cs="Times New Roman"/>
          <w:sz w:val="24"/>
          <w:szCs w:val="24"/>
          <w:lang w:val="sr-Cyrl-C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ab/>
        <w:t xml:space="preserve">Прописима је предвиђено да послове неге и превентивно - здравствене заштите обављају медицинске сестре - сарадници на пословима унапређивања превентивно - здравствене заштите и медицинске сестре - сарадници на пословима неге и превентивно - здравствене заштите, које имају одобрење за самостални рад надлежне коморе - лиценцу, у складу са прописима којима се уређује област здравствене заштите. </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 xml:space="preserve">Активности на усвајању здравих стилова живота, очувању и унапређењу здравља </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п</w:t>
      </w:r>
      <w:r w:rsidRPr="00403760">
        <w:rPr>
          <w:rFonts w:ascii="Times New Roman" w:eastAsia="Calibri" w:hAnsi="Times New Roman" w:cs="Times New Roman"/>
          <w:sz w:val="24"/>
          <w:szCs w:val="24"/>
          <w:lang w:val="sr-Cyrl-CS"/>
        </w:rPr>
        <w:t>одршка развијању здравих стилова живота</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з</w:t>
      </w:r>
      <w:r w:rsidRPr="00403760">
        <w:rPr>
          <w:rFonts w:ascii="Times New Roman" w:eastAsia="Calibri" w:hAnsi="Times New Roman" w:cs="Times New Roman"/>
          <w:sz w:val="24"/>
          <w:szCs w:val="24"/>
          <w:lang w:val="sr-Cyrl-CS"/>
        </w:rPr>
        <w:t>дравствено - васпитни рад са родитељима</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п</w:t>
      </w:r>
      <w:r w:rsidRPr="00403760">
        <w:rPr>
          <w:rFonts w:ascii="Times New Roman" w:eastAsia="Calibri" w:hAnsi="Times New Roman" w:cs="Times New Roman"/>
          <w:sz w:val="24"/>
          <w:szCs w:val="24"/>
          <w:lang w:val="sr-Cyrl-CS"/>
        </w:rPr>
        <w:t>ромоција здравља и унапређење здравствено-васпитног рада са децом</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унапређење и очување здравља и безбедности деце</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развој здравог окружења и афирмација здравих стилова живота</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 здравствено - васпитне активности, усмерене на превенцију ризичног понашања и факторе ризика</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 стицање позитивних навика у вези са одржавањем опште и личне хигијене (хигијена лица, руку, уста и зуба и коже, употреба тоалета, хигијена одеће и обуће и др.)</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 заштита животне средине и здраво окружење у коме бораве деца у предшколској установи (хигијена просторија и околине, отклањање отпадних материја и вода и др.)</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 физичко - рекреативне и друге активности које доприносе очувању и унапређењу здравља деце</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 xml:space="preserve"> - </w:t>
      </w:r>
      <w:r w:rsidRPr="00403760">
        <w:rPr>
          <w:rFonts w:ascii="Times New Roman" w:eastAsia="Calibri" w:hAnsi="Times New Roman" w:cs="Times New Roman"/>
          <w:sz w:val="24"/>
          <w:szCs w:val="24"/>
          <w:lang w:val="sr-Cyrl-RS"/>
        </w:rPr>
        <w:t>а</w:t>
      </w:r>
      <w:r w:rsidRPr="00403760">
        <w:rPr>
          <w:rFonts w:ascii="Times New Roman" w:eastAsia="Calibri" w:hAnsi="Times New Roman" w:cs="Times New Roman"/>
          <w:sz w:val="24"/>
          <w:szCs w:val="24"/>
          <w:lang w:val="sr-Cyrl-CS"/>
        </w:rPr>
        <w:t>ктивности на формирању здравих навика  у оквиру свих активности за време</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боравка детета у Установи  (одржавање хигијене, исхрана, игра и др.)</w:t>
      </w:r>
    </w:p>
    <w:p w:rsidR="00403760" w:rsidRPr="00403760" w:rsidRDefault="00403760" w:rsidP="00403760">
      <w:pPr>
        <w:spacing w:after="0" w:line="240" w:lineRule="auto"/>
        <w:ind w:firstLine="720"/>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lastRenderedPageBreak/>
        <w:t xml:space="preserve">За формирање здравих навика деце, важно је активно учешће родитеља и тимски рад са васпитачима и медицинским сестрама. </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Дневни увид у опште стање и понашање детета</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iCs/>
          <w:sz w:val="24"/>
          <w:szCs w:val="24"/>
          <w:lang w:val="sr-Cyrl-CS"/>
        </w:rPr>
        <w:tab/>
        <w:t>Приликом доласка детета у предшколску установу након одсуства због болести</w:t>
      </w:r>
      <w:r w:rsidRPr="00403760">
        <w:rPr>
          <w:rFonts w:ascii="Times New Roman" w:eastAsia="Calibri" w:hAnsi="Times New Roman" w:cs="Times New Roman"/>
          <w:sz w:val="24"/>
          <w:szCs w:val="24"/>
          <w:lang w:val="sr-Cyrl-CS"/>
        </w:rPr>
        <w:t>, родитељ доставља медицинској сестри или васпитачу групе здравствену потврду од изабраног  педијатра да дете може у колектив.</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Уколико се при пријему посумња или примети да дете није за колектив, медицинска сестра препоручује родитељу да врати дете из колектива и одведе на преглед код педијатра и све то евидентира у документацији.</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 xml:space="preserve">Основне мере у случају промене општег стања детета у јаслицама и вртићу </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 случају промене  општег стања детета</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издвојити дете од остале деце и пратити опште стање детета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спроводити процес здравствене неге у складу са здравственим стањем детета (мерење телесне температуре, надокнада течности, чишћење носних шупљина од секрета, умивање)</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обавестити родитеље о новонасталој ситуацији, ради преузимања детета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по потреби обавити консултације са службом хитне медицинске помоћи</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код деце са повишеним здравственим ризиком (склоност ка развоју фебрилних конвулзија и друга хронична незаразна обољења) реаговати у складу са писаним упутством педијатра, обавестит родитеље и по потреби службу хитне медицинске помоћи</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уколико упутства ординирајућег педијатра нису достављена (у случају прве епизоде обољења које се манифестује током боравка детета у предшколској установи), позвати службу хитне медицинске помоћи, пратити упутства лекара и обавестити родитеља</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У случају виталне угрожености детета</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указати прву помоћ,  док друго лице позива службу хитне меди</w:t>
      </w:r>
      <w:r w:rsidRPr="00403760">
        <w:rPr>
          <w:rFonts w:ascii="Times New Roman" w:eastAsia="Calibri" w:hAnsi="Times New Roman" w:cs="Times New Roman"/>
          <w:sz w:val="24"/>
          <w:szCs w:val="24"/>
          <w:lang w:val="hr-HR"/>
        </w:rPr>
        <w:t>цинск</w:t>
      </w:r>
      <w:r w:rsidRPr="00403760">
        <w:rPr>
          <w:rFonts w:ascii="Times New Roman" w:eastAsia="Calibri" w:hAnsi="Times New Roman" w:cs="Times New Roman"/>
          <w:sz w:val="24"/>
          <w:szCs w:val="24"/>
          <w:lang w:val="sr-Cyrl-CS"/>
        </w:rPr>
        <w:t>е помоћи и родитеља</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поступити по препоруци лекара службе хитне медицинске помоћи, до тренутка доласка медицинске екипе у Установу и стручног збрињавања детета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обавестити надлежне у предшколској установи</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 xml:space="preserve">У случају физичког повређивања </w:t>
      </w:r>
      <w:r w:rsidRPr="00403760">
        <w:rPr>
          <w:rFonts w:ascii="Times New Roman" w:eastAsia="Calibri" w:hAnsi="Times New Roman" w:cs="Times New Roman"/>
          <w:sz w:val="24"/>
          <w:szCs w:val="24"/>
          <w:lang w:val="sr-Cyrl-CS"/>
        </w:rPr>
        <w:t>(пад, посекотина, убод, греботине, контузионе повреде, прелом или угануће)</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указати прву помоћ, заштитти, односно имобилисати повређено место</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обавестити службу хитне медицинске помоћи и вршити надзор над дететом до њеног доласка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обавестити родитеља детета о насталој повреди</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обавестити надлежне у предшколској установи</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ind w:firstLine="720"/>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 xml:space="preserve">О свакој промени здравственог стања детета или повреди која изискује одлазак детета у здравствену установу, медицинска сестра - васпитач или васпитач  обавештава надлежне у објекту и предшколској установи, што се адекватно и документује. </w:t>
      </w:r>
    </w:p>
    <w:p w:rsidR="00403760" w:rsidRPr="00403760" w:rsidRDefault="00403760" w:rsidP="00403760">
      <w:pPr>
        <w:spacing w:after="0" w:line="240" w:lineRule="auto"/>
        <w:ind w:firstLine="720"/>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lastRenderedPageBreak/>
        <w:t>У ситуацијама када служба хитне медицинске помоћи преузме дете, у пратњи детета иде родитељ/старатељ, васпитач, или друга особа из предшколске установе коју дете познаје.</w:t>
      </w:r>
    </w:p>
    <w:p w:rsidR="00403760" w:rsidRPr="00403760" w:rsidRDefault="00403760" w:rsidP="00403760">
      <w:pPr>
        <w:spacing w:after="0" w:line="240" w:lineRule="auto"/>
        <w:jc w:val="both"/>
        <w:rPr>
          <w:rFonts w:ascii="Times New Roman" w:eastAsia="Calibri" w:hAnsi="Times New Roman" w:cs="Times New Roman"/>
          <w:b/>
          <w:sz w:val="24"/>
          <w:szCs w:val="24"/>
          <w:lang w:val="sr-Cyrl-R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Остале ситуације</w:t>
      </w:r>
    </w:p>
    <w:p w:rsidR="00403760" w:rsidRPr="00403760" w:rsidRDefault="00403760" w:rsidP="00403760">
      <w:pPr>
        <w:spacing w:after="0" w:line="240" w:lineRule="auto"/>
        <w:ind w:firstLine="720"/>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 xml:space="preserve">Поштујући добробит детета, родитељ приликом уписа детета информише медицинску сестру и васпитача о здравственом стању и специфичним потребама и здравственим ризицима детета, који нису наведени у личном картону детета: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 xml:space="preserve">када постоји преосетљивост детета на лек, намирнице, убод инсекта и </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сл. а потом доставља мишљење педијатра о хигијенско - дијететском режиму током  боравка у Установи</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кад дете има хроничну незаразну болес, родитељ доставља сестри и васпитачу  стручно мишљење и упутство педијатра о мерама које треба спровести</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приликом уписа детета са хроничним незаразним болестима или са</w:t>
      </w:r>
      <w:r w:rsidRPr="00403760">
        <w:rPr>
          <w:rFonts w:ascii="Times New Roman" w:eastAsia="Calibri" w:hAnsi="Times New Roman" w:cs="Times New Roman"/>
          <w:sz w:val="24"/>
          <w:szCs w:val="24"/>
          <w:lang w:val="sr-Cyrl-RS"/>
        </w:rPr>
        <w:t xml:space="preserve"> </w:t>
      </w:r>
      <w:r w:rsidRPr="00403760">
        <w:rPr>
          <w:rFonts w:ascii="Times New Roman" w:eastAsia="Calibri" w:hAnsi="Times New Roman" w:cs="Times New Roman"/>
          <w:sz w:val="24"/>
          <w:szCs w:val="24"/>
          <w:lang w:val="sr-Cyrl-CS"/>
        </w:rPr>
        <w:t>инвалидитетом родитељ упознаје медицинску сестру и васпитача са здравственим стањем детета, ради планирања и припреме простора, спровођења неопходног хигијенско - дијететског режима и неопходне неге детета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 случају вашљивости косматог дела главе медицинска сестра и васпитач обавештава родитеља и изолује дете из васпитне групе до доласка родитеља. Након спроведених мера према упутству изабраног педијатра, родитељ доставља потврду педијатра да дете може да борави у колективу</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 случају заразне болести медицинска сест</w:t>
      </w:r>
      <w:r>
        <w:rPr>
          <w:rFonts w:ascii="Times New Roman" w:eastAsia="Calibri" w:hAnsi="Times New Roman" w:cs="Times New Roman"/>
          <w:sz w:val="24"/>
          <w:szCs w:val="24"/>
          <w:lang w:val="sr-Cyrl-CS"/>
        </w:rPr>
        <w:t>ра и васпитач обавештавајусестру</w:t>
      </w:r>
      <w:r w:rsidRPr="00403760">
        <w:rPr>
          <w:rFonts w:ascii="Times New Roman" w:eastAsia="Calibri" w:hAnsi="Times New Roman" w:cs="Times New Roman"/>
          <w:sz w:val="24"/>
          <w:szCs w:val="24"/>
          <w:lang w:val="sr-Cyrl-CS"/>
        </w:rPr>
        <w:t xml:space="preserve"> на превентиви у ПУ и  спроводе потребне противепидемијске мере у објекту, у складу са законом</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Дневни увид у хигијенски статус детета подразумева</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непосредни увид у хигијену косе, видљивих слузокожа и коже, хигијену одеће и обуће, на пријему детета или у току дана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одржавање дневне хигијене тела, лица и руку детета (при чему се за брисање користе папирни убруси за једнократну употребу или се руке суше помоћу топлог ваздуха), одржавање чистоће и пролазности носних шупљина, посебно код деце узраста од 6 до 12 месеци</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праћење спровођења неге детета узраста од 6 до 24 месеца, поступка прања руку, прања и пресвлачења, процеса одлагања прљавог рубља, као и хигијене простора и прибора који се користе</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праћење и подршка осамостаљивања деце у процесу одржавања личне хигијене и праћење одржавања хигијене простора и прибора који се користе</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 xml:space="preserve"> Праћење хигијенских услова</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ab/>
        <w:t>Праћење остваривања хигијенских услова врши се провером:</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одржавања чистоће, температуре, влажности, проветрености и осветљености просторија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правилног чишћења и дезинфекције простора и игровног материјала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хигијенске исправности и начина допремања, сервирања и квалитета хране из млечне и прихватне кухиње</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lastRenderedPageBreak/>
        <w:t>хигијене прихватног кухињског блока, посуђа и инвентара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личнe и општe хигијенe запослених на сервирању оброка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хигијене санитарних просторија за децу и одрасле</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хигијенске исправности воде за пића</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дистрибуције чистог и прљавог постељног рубља и пелена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личне хигијене васпитног особља, посебно личне хигијене руку и употребе радне одеће и обуће</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sz w:val="24"/>
          <w:szCs w:val="24"/>
          <w:lang w:val="sr-Cyrl-CS"/>
        </w:rPr>
        <w:t>Вођење документације и евиденције</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sz w:val="24"/>
          <w:szCs w:val="24"/>
          <w:lang w:val="sr-Cyrl-CS"/>
        </w:rPr>
        <w:tab/>
        <w:t>За полазак детета у предшколску установу изабрани лекар -</w:t>
      </w:r>
      <w:r w:rsidRPr="00403760">
        <w:rPr>
          <w:rFonts w:ascii="Times New Roman" w:eastAsia="Calibri" w:hAnsi="Times New Roman" w:cs="Times New Roman"/>
          <w:sz w:val="24"/>
          <w:szCs w:val="24"/>
          <w:lang w:val="hr-HR"/>
        </w:rPr>
        <w:t xml:space="preserve"> </w:t>
      </w:r>
      <w:r w:rsidRPr="00403760">
        <w:rPr>
          <w:rFonts w:ascii="Times New Roman" w:eastAsia="Calibri" w:hAnsi="Times New Roman" w:cs="Times New Roman"/>
          <w:sz w:val="24"/>
          <w:szCs w:val="24"/>
          <w:lang w:val="sr-Cyrl-CS"/>
        </w:rPr>
        <w:t>педијатар издаје здравствени оверени лист детета у дечјем вртићу и потврду о лекарском прегледу и вакциналном статусу.</w:t>
      </w: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p>
    <w:p w:rsidR="00A00909" w:rsidRDefault="00A00909" w:rsidP="00403760">
      <w:pPr>
        <w:spacing w:after="0" w:line="240" w:lineRule="auto"/>
        <w:jc w:val="both"/>
        <w:rPr>
          <w:rFonts w:ascii="Times New Roman" w:eastAsia="Calibri" w:hAnsi="Times New Roman" w:cs="Times New Roman"/>
          <w:b/>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 xml:space="preserve">Сарадња са Заводом за јавно здравље  </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Вођење евиденције о здравственом стању детета -</w:t>
      </w:r>
      <w:r w:rsidRPr="00403760">
        <w:rPr>
          <w:rFonts w:ascii="Times New Roman" w:eastAsia="Calibri" w:hAnsi="Times New Roman" w:cs="Times New Roman"/>
          <w:noProof/>
          <w:sz w:val="24"/>
          <w:szCs w:val="24"/>
          <w:lang w:val="sr-Cyrl-CS"/>
        </w:rPr>
        <w:t>Контролисање „Здравственог листа детета у вртићу“ врши се за свако дете. Сакупљање и обрада података са терена – евидентирају се подаци о</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noProof/>
          <w:sz w:val="24"/>
          <w:szCs w:val="24"/>
          <w:lang w:val="sr-Cyrl-CS"/>
        </w:rPr>
        <w:t>здравственом стању детета и вакцинацији.</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ab/>
      </w: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Сарадња са Санитарном инспекцијом-</w:t>
      </w:r>
      <w:r w:rsidRPr="00403760">
        <w:rPr>
          <w:rFonts w:ascii="Times New Roman" w:eastAsia="Calibri" w:hAnsi="Times New Roman" w:cs="Times New Roman"/>
          <w:noProof/>
          <w:sz w:val="24"/>
          <w:szCs w:val="24"/>
          <w:lang w:val="sr-Cyrl-CS"/>
        </w:rPr>
        <w:t>Спровођење мера наложених Записником на основу инспекцијског надзора.</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Обезбеђивање и дистрибуција санитетског материјала -</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sz w:val="24"/>
          <w:szCs w:val="24"/>
          <w:lang w:val="sr-Cyrl-CS"/>
        </w:rPr>
        <w:t>Обезбеђивање приручне зидне апотеке са санитетским материјалом за све вртиће, на основу Акта о процени ризика за радна места и у радној околини и у складу са Законом о безбедности и здрављу на раду (</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Сл.Гл</w:t>
      </w:r>
      <w:r w:rsidRPr="00403760">
        <w:rPr>
          <w:rFonts w:ascii="Times New Roman" w:eastAsia="Calibri" w:hAnsi="Times New Roman" w:cs="Times New Roman"/>
          <w:sz w:val="24"/>
          <w:szCs w:val="24"/>
          <w:lang w:val="sr-Cyrl-RS"/>
        </w:rPr>
        <w:t>.РС“,</w:t>
      </w:r>
      <w:r w:rsidRPr="00403760">
        <w:rPr>
          <w:rFonts w:ascii="Times New Roman" w:eastAsia="Calibri" w:hAnsi="Times New Roman" w:cs="Times New Roman"/>
          <w:sz w:val="24"/>
          <w:szCs w:val="24"/>
          <w:lang w:val="sr-Cyrl-CS"/>
        </w:rPr>
        <w:t xml:space="preserve"> бр. 101/2005)</w:t>
      </w:r>
      <w:r w:rsidRPr="00403760">
        <w:rPr>
          <w:rFonts w:ascii="Times New Roman" w:eastAsia="Calibri" w:hAnsi="Times New Roman" w:cs="Times New Roman"/>
          <w:noProof/>
          <w:sz w:val="24"/>
          <w:szCs w:val="24"/>
          <w:lang w:val="sr-Cyrl-CS"/>
        </w:rPr>
        <w:t xml:space="preserve"> и Правилником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(“Сл.Гл. РС“, бр.109/16.)</w:t>
      </w:r>
      <w:r w:rsidRPr="00403760">
        <w:rPr>
          <w:rFonts w:ascii="Times New Roman" w:eastAsia="Calibri" w:hAnsi="Times New Roman" w:cs="Times New Roman"/>
          <w:b/>
          <w:noProof/>
          <w:sz w:val="24"/>
          <w:szCs w:val="24"/>
          <w:lang w:val="sr-Cyrl-CS"/>
        </w:rPr>
        <w:t>.</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sz w:val="24"/>
          <w:szCs w:val="24"/>
          <w:lang w:val="sr-Cyrl-CS"/>
        </w:rPr>
        <w:t>Комплетирање санитетског материјала у зидним апотекама вртића ради спремности за пружање неопходне прве помоћи.</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Праћење изваштаја о бактериолошкој и хемијској анализи узорковања воде, намирница и брисева</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b/>
          <w:noProof/>
          <w:sz w:val="24"/>
          <w:szCs w:val="24"/>
          <w:lang w:val="sr-Cyrl-CS"/>
        </w:rPr>
        <w:t>-</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sz w:val="24"/>
          <w:szCs w:val="24"/>
          <w:lang w:val="sr-Cyrl-CS"/>
        </w:rPr>
        <w:t>Праћење динамике узорковања воде и извештаја анализе воде према Правилнику о хигијенској исправности воде за пиће („Сл.Гл. бр“. 42/98. и 44/99).</w:t>
      </w:r>
      <w:r w:rsidRPr="00403760">
        <w:rPr>
          <w:rFonts w:ascii="Times New Roman" w:eastAsia="Calibri" w:hAnsi="Times New Roman" w:cs="Times New Roman"/>
          <w:noProof/>
          <w:sz w:val="24"/>
          <w:szCs w:val="24"/>
          <w:lang w:val="sr-Cyrl-CS"/>
        </w:rPr>
        <w:t xml:space="preserve"> </w:t>
      </w:r>
      <w:r w:rsidRPr="00403760">
        <w:rPr>
          <w:rFonts w:ascii="Times New Roman" w:eastAsia="Calibri" w:hAnsi="Times New Roman" w:cs="Times New Roman"/>
          <w:sz w:val="24"/>
          <w:szCs w:val="24"/>
          <w:lang w:val="sr-Cyrl-CS"/>
        </w:rPr>
        <w:t>Праћење динамике узорковања брисева Праћење разултата узорковања воде и брисева као и реаговање на резултате који не одговарају захтевима према Правилнику о хигијенској исправности воде за пи</w:t>
      </w:r>
      <w:r w:rsidR="004B03F0">
        <w:rPr>
          <w:rFonts w:ascii="Times New Roman" w:eastAsia="Calibri" w:hAnsi="Times New Roman" w:cs="Times New Roman"/>
          <w:sz w:val="24"/>
          <w:szCs w:val="24"/>
          <w:lang w:val="sr-Cyrl-CS"/>
        </w:rPr>
        <w:t>ће („Сл.Гл. бр.“ 42/98 и 44/99)</w:t>
      </w:r>
      <w:r w:rsidRPr="00403760">
        <w:rPr>
          <w:rFonts w:ascii="Times New Roman" w:eastAsia="Calibri" w:hAnsi="Times New Roman" w:cs="Times New Roman"/>
          <w:sz w:val="24"/>
          <w:szCs w:val="24"/>
          <w:lang w:val="sr-Cyrl-CS"/>
        </w:rPr>
        <w:t xml:space="preserve"> </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Default="00403760" w:rsidP="00403760">
      <w:pPr>
        <w:spacing w:after="0" w:line="240" w:lineRule="auto"/>
        <w:jc w:val="both"/>
        <w:rPr>
          <w:rFonts w:ascii="Times New Roman" w:eastAsia="Calibri" w:hAnsi="Times New Roman" w:cs="Times New Roman"/>
          <w:b/>
          <w:noProof/>
          <w:sz w:val="24"/>
          <w:szCs w:val="24"/>
          <w:lang w:val="sr-Cyrl-RS"/>
        </w:rPr>
      </w:pPr>
      <w:r w:rsidRPr="00403760">
        <w:rPr>
          <w:rFonts w:ascii="Times New Roman" w:eastAsia="Calibri" w:hAnsi="Times New Roman" w:cs="Times New Roman"/>
          <w:b/>
          <w:noProof/>
          <w:sz w:val="24"/>
          <w:szCs w:val="24"/>
          <w:lang w:val="sr-Cyrl-CS"/>
        </w:rPr>
        <w:t>Организација прања и чишћења тепиха -</w:t>
      </w:r>
      <w:r w:rsidRPr="00403760">
        <w:rPr>
          <w:rFonts w:ascii="Times New Roman" w:eastAsia="Calibri" w:hAnsi="Times New Roman" w:cs="Times New Roman"/>
          <w:noProof/>
          <w:sz w:val="24"/>
          <w:szCs w:val="24"/>
          <w:lang w:val="sr-Cyrl-CS"/>
        </w:rPr>
        <w:t>Орг</w:t>
      </w:r>
      <w:r w:rsidR="004B03F0">
        <w:rPr>
          <w:rFonts w:ascii="Times New Roman" w:eastAsia="Calibri" w:hAnsi="Times New Roman" w:cs="Times New Roman"/>
          <w:noProof/>
          <w:sz w:val="24"/>
          <w:szCs w:val="24"/>
          <w:lang w:val="sr-Cyrl-CS"/>
        </w:rPr>
        <w:t>анизовање прања и чишћења тепиха</w:t>
      </w:r>
      <w:r w:rsidRPr="00403760">
        <w:rPr>
          <w:rFonts w:ascii="Times New Roman" w:eastAsia="Calibri" w:hAnsi="Times New Roman" w:cs="Times New Roman"/>
          <w:noProof/>
          <w:sz w:val="24"/>
          <w:szCs w:val="24"/>
          <w:lang w:val="sr-Cyrl-CS"/>
        </w:rPr>
        <w:t xml:space="preserve">. </w:t>
      </w:r>
      <w:r w:rsidRPr="00403760">
        <w:rPr>
          <w:rFonts w:ascii="Times New Roman" w:eastAsia="Calibri" w:hAnsi="Times New Roman" w:cs="Times New Roman"/>
          <w:sz w:val="24"/>
          <w:szCs w:val="24"/>
          <w:lang w:val="sr-Cyrl-CS"/>
        </w:rPr>
        <w:t>Чист и освежен тепих на почетку радне године је чувар здравља деце у вртићу.</w:t>
      </w:r>
      <w:r w:rsidRPr="00403760">
        <w:rPr>
          <w:rFonts w:ascii="Times New Roman" w:eastAsia="Calibri" w:hAnsi="Times New Roman" w:cs="Times New Roman"/>
          <w:sz w:val="24"/>
          <w:szCs w:val="24"/>
          <w:lang w:val="sr-Cyrl-RS"/>
        </w:rPr>
        <w:t xml:space="preserve"> Теписи се могу уклонити према одлукама инспекције у зависности од епидемиолошке ситуације</w:t>
      </w:r>
      <w:r w:rsidRPr="00403760">
        <w:rPr>
          <w:rFonts w:ascii="Times New Roman" w:eastAsia="Calibri" w:hAnsi="Times New Roman" w:cs="Times New Roman"/>
          <w:color w:val="FF0000"/>
          <w:sz w:val="24"/>
          <w:szCs w:val="24"/>
          <w:lang w:val="sr-Cyrl-RS"/>
        </w:rPr>
        <w:t>.</w:t>
      </w:r>
    </w:p>
    <w:p w:rsidR="004B03F0" w:rsidRPr="00403760" w:rsidRDefault="004B03F0" w:rsidP="00403760">
      <w:pPr>
        <w:spacing w:after="0" w:line="240" w:lineRule="auto"/>
        <w:jc w:val="both"/>
        <w:rPr>
          <w:rFonts w:ascii="Times New Roman" w:eastAsia="Calibri" w:hAnsi="Times New Roman" w:cs="Times New Roman"/>
          <w:b/>
          <w:noProof/>
          <w:sz w:val="24"/>
          <w:szCs w:val="24"/>
          <w:lang w:val="sr-Cyrl-R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Учествовање у реализацији јавне набавке</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noProof/>
          <w:sz w:val="24"/>
          <w:szCs w:val="24"/>
          <w:lang w:val="sr-Cyrl-CS"/>
        </w:rPr>
        <w:t xml:space="preserve">Предлагање потребних количина материјала за покретања  јавне набавке: </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lastRenderedPageBreak/>
        <w:t>Потрошни хигијенски материјал</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Санитетски материјал</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Чишћење и прање тепиха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Узорковање воде, хране, брисева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Санитарни преглед</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Прва помоћ</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Хигијенски материјал за децу</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Медикаменти</w:t>
      </w:r>
      <w:r w:rsidRPr="00403760">
        <w:rPr>
          <w:rFonts w:ascii="Times New Roman" w:eastAsia="Calibri" w:hAnsi="Times New Roman" w:cs="Times New Roman"/>
          <w:sz w:val="24"/>
          <w:szCs w:val="24"/>
          <w:lang w:val="sr-Cyrl-RS"/>
        </w:rPr>
        <w:t>.</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noProof/>
          <w:sz w:val="24"/>
          <w:szCs w:val="24"/>
          <w:lang w:val="sr-Cyrl-CS"/>
        </w:rPr>
      </w:pPr>
      <w:r w:rsidRPr="00403760">
        <w:rPr>
          <w:rFonts w:ascii="Times New Roman" w:eastAsia="Calibri" w:hAnsi="Times New Roman" w:cs="Times New Roman"/>
          <w:b/>
          <w:noProof/>
          <w:sz w:val="24"/>
          <w:szCs w:val="24"/>
          <w:lang w:val="sr-Cyrl-CS"/>
        </w:rPr>
        <w:t>Инвентарисање потрошног хигијенског материјала</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b/>
          <w:noProof/>
          <w:sz w:val="24"/>
          <w:szCs w:val="24"/>
          <w:lang w:val="sr-Cyrl-CS"/>
        </w:rPr>
        <w:t>-</w:t>
      </w:r>
      <w:r w:rsidRPr="00403760">
        <w:rPr>
          <w:rFonts w:ascii="Times New Roman" w:eastAsia="Calibri" w:hAnsi="Times New Roman" w:cs="Times New Roman"/>
          <w:b/>
          <w:noProof/>
          <w:sz w:val="24"/>
          <w:szCs w:val="24"/>
          <w:lang w:val="sr-Cyrl-RS"/>
        </w:rPr>
        <w:t xml:space="preserve"> </w:t>
      </w:r>
      <w:r w:rsidRPr="00403760">
        <w:rPr>
          <w:rFonts w:ascii="Times New Roman" w:eastAsia="Calibri" w:hAnsi="Times New Roman" w:cs="Times New Roman"/>
          <w:noProof/>
          <w:sz w:val="24"/>
          <w:szCs w:val="24"/>
          <w:lang w:val="sr-Cyrl-CS"/>
        </w:rPr>
        <w:t>С</w:t>
      </w:r>
      <w:r w:rsidRPr="00403760">
        <w:rPr>
          <w:rFonts w:ascii="Times New Roman" w:eastAsia="Calibri" w:hAnsi="Times New Roman" w:cs="Times New Roman"/>
          <w:sz w:val="24"/>
          <w:szCs w:val="24"/>
          <w:lang w:val="sr-Cyrl-CS"/>
        </w:rPr>
        <w:t xml:space="preserve">агледавање тренутног стања и потрошње хигијенског, санитетског материјала и намирница и вођење </w:t>
      </w:r>
      <w:r w:rsidRPr="00403760">
        <w:rPr>
          <w:rFonts w:ascii="Times New Roman" w:eastAsia="Calibri" w:hAnsi="Times New Roman" w:cs="Times New Roman"/>
          <w:noProof/>
          <w:sz w:val="24"/>
          <w:szCs w:val="24"/>
          <w:lang w:val="sr-Cyrl-CS"/>
        </w:rPr>
        <w:t xml:space="preserve">ситног  инвентара  у централној кухињи. </w:t>
      </w:r>
      <w:r w:rsidRPr="00403760">
        <w:rPr>
          <w:rFonts w:ascii="Times New Roman" w:eastAsia="Calibri" w:hAnsi="Times New Roman" w:cs="Times New Roman"/>
          <w:sz w:val="24"/>
          <w:szCs w:val="24"/>
          <w:lang w:val="sr-Cyrl-CS"/>
        </w:rPr>
        <w:t>Праћење тренутног стања потрошног материјала и тренутног стања у централној кухињи  у магацину и поређење са количинама из претходног периода.</w:t>
      </w:r>
    </w:p>
    <w:p w:rsidR="00403760" w:rsidRPr="00403760" w:rsidRDefault="00403760" w:rsidP="00403760">
      <w:pPr>
        <w:spacing w:after="0" w:line="240" w:lineRule="auto"/>
        <w:jc w:val="both"/>
        <w:rPr>
          <w:rFonts w:ascii="Times New Roman" w:eastAsia="Calibri" w:hAnsi="Times New Roman" w:cs="Times New Roman"/>
          <w:noProof/>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r w:rsidRPr="00403760">
        <w:rPr>
          <w:rFonts w:ascii="Times New Roman" w:eastAsia="Calibri" w:hAnsi="Times New Roman" w:cs="Times New Roman"/>
          <w:b/>
          <w:noProof/>
          <w:sz w:val="24"/>
          <w:szCs w:val="24"/>
          <w:lang w:val="sr-Cyrl-CS"/>
        </w:rPr>
        <w:t xml:space="preserve">Планирање потреба на годишњем нивоу </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Потрошни хигијенски материјал</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Санитетски материјал и медикаменти</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Чишћење и прање тепиха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Узорковање воде, хране и брисева</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Санитарни преглед</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Прва помоћ</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Хигијенски минимум</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sz w:val="24"/>
          <w:szCs w:val="24"/>
          <w:lang w:val="sr-Cyrl-CS"/>
        </w:rPr>
      </w:pPr>
      <w:r w:rsidRPr="00403760">
        <w:rPr>
          <w:rFonts w:ascii="Times New Roman" w:eastAsia="Calibri" w:hAnsi="Times New Roman" w:cs="Times New Roman"/>
          <w:sz w:val="24"/>
          <w:szCs w:val="24"/>
          <w:lang w:val="sr-Cyrl-CS"/>
        </w:rPr>
        <w:t>Хигијенски материјал за децу и за запослене</w:t>
      </w:r>
      <w:r w:rsidRPr="00403760">
        <w:rPr>
          <w:rFonts w:ascii="Times New Roman" w:eastAsia="Calibri" w:hAnsi="Times New Roman" w:cs="Times New Roman"/>
          <w:sz w:val="24"/>
          <w:szCs w:val="24"/>
          <w:lang w:val="sr-Cyrl-RS"/>
        </w:rPr>
        <w:t>,</w:t>
      </w:r>
    </w:p>
    <w:p w:rsidR="00403760" w:rsidRPr="00403760" w:rsidRDefault="00403760" w:rsidP="00403760">
      <w:pPr>
        <w:numPr>
          <w:ilvl w:val="0"/>
          <w:numId w:val="9"/>
        </w:numPr>
        <w:spacing w:after="0" w:line="240" w:lineRule="auto"/>
        <w:jc w:val="both"/>
        <w:rPr>
          <w:rFonts w:ascii="Times New Roman" w:eastAsia="Calibri" w:hAnsi="Times New Roman" w:cs="Times New Roman"/>
          <w:noProof/>
          <w:sz w:val="24"/>
          <w:szCs w:val="24"/>
          <w:lang w:val="sr-Cyrl-CS"/>
        </w:rPr>
      </w:pPr>
      <w:r w:rsidRPr="00403760">
        <w:rPr>
          <w:rFonts w:ascii="Times New Roman" w:eastAsia="Calibri" w:hAnsi="Times New Roman" w:cs="Times New Roman"/>
          <w:sz w:val="24"/>
          <w:szCs w:val="24"/>
          <w:lang w:val="sr-Cyrl-CS"/>
        </w:rPr>
        <w:t>Економично планирање средстава неопходних за функционисање Установе</w:t>
      </w:r>
      <w:r w:rsidRPr="00403760">
        <w:rPr>
          <w:rFonts w:ascii="Times New Roman" w:eastAsia="Calibri" w:hAnsi="Times New Roman" w:cs="Times New Roman"/>
          <w:sz w:val="24"/>
          <w:szCs w:val="24"/>
          <w:lang w:val="sr-Cyrl-RS"/>
        </w:rPr>
        <w:t>.</w:t>
      </w:r>
      <w:r w:rsidRPr="00403760">
        <w:rPr>
          <w:rFonts w:ascii="Times New Roman" w:eastAsia="Calibri" w:hAnsi="Times New Roman" w:cs="Times New Roman"/>
          <w:sz w:val="24"/>
          <w:szCs w:val="24"/>
          <w:lang w:val="sr-Cyrl-CS"/>
        </w:rPr>
        <w:t xml:space="preserve">          </w:t>
      </w:r>
    </w:p>
    <w:p w:rsidR="00403760" w:rsidRPr="00403760" w:rsidRDefault="00403760" w:rsidP="00403760">
      <w:pPr>
        <w:spacing w:after="0" w:line="240" w:lineRule="auto"/>
        <w:jc w:val="both"/>
        <w:rPr>
          <w:rFonts w:ascii="Times New Roman" w:eastAsia="Calibri" w:hAnsi="Times New Roman" w:cs="Times New Roman"/>
          <w:b/>
          <w:sz w:val="24"/>
          <w:szCs w:val="24"/>
          <w:lang w:val="sr-Cyrl-CS"/>
        </w:rPr>
      </w:pPr>
    </w:p>
    <w:p w:rsidR="00403760" w:rsidRPr="00403760" w:rsidRDefault="00403760" w:rsidP="00403760">
      <w:pPr>
        <w:spacing w:after="0" w:line="240" w:lineRule="auto"/>
        <w:jc w:val="both"/>
        <w:rPr>
          <w:rFonts w:ascii="Times New Roman" w:eastAsia="Calibri" w:hAnsi="Times New Roman" w:cs="Times New Roman"/>
          <w:sz w:val="24"/>
          <w:szCs w:val="24"/>
          <w:lang w:val="sr-Cyrl-RS"/>
        </w:rPr>
      </w:pPr>
      <w:r w:rsidRPr="00403760">
        <w:rPr>
          <w:rFonts w:ascii="Times New Roman" w:eastAsia="Calibri" w:hAnsi="Times New Roman" w:cs="Times New Roman"/>
          <w:b/>
          <w:sz w:val="24"/>
          <w:szCs w:val="24"/>
          <w:lang w:val="sr-Cyrl-CS"/>
        </w:rPr>
        <w:t>Организовање превентивних прегледа запослених -</w:t>
      </w:r>
      <w:r w:rsidRPr="00403760">
        <w:rPr>
          <w:rFonts w:ascii="Times New Roman" w:eastAsia="Calibri" w:hAnsi="Times New Roman" w:cs="Times New Roman"/>
          <w:b/>
          <w:sz w:val="24"/>
          <w:szCs w:val="24"/>
          <w:lang w:val="sr-Cyrl-RS"/>
        </w:rPr>
        <w:t xml:space="preserve"> </w:t>
      </w:r>
      <w:r w:rsidRPr="00403760">
        <w:rPr>
          <w:rFonts w:ascii="Times New Roman" w:eastAsia="Calibri" w:hAnsi="Times New Roman" w:cs="Times New Roman"/>
          <w:sz w:val="24"/>
          <w:szCs w:val="24"/>
          <w:lang w:val="sr-Cyrl-CS"/>
        </w:rPr>
        <w:t xml:space="preserve">Организовање превентивног прегледа општег стања запослених  у циљу унапређења здравља, у сарадњи са </w:t>
      </w:r>
      <w:r w:rsidR="004B03F0">
        <w:rPr>
          <w:rFonts w:ascii="Times New Roman" w:eastAsia="Calibri" w:hAnsi="Times New Roman" w:cs="Times New Roman"/>
          <w:sz w:val="24"/>
          <w:szCs w:val="24"/>
          <w:lang w:val="sr-Cyrl-RS"/>
        </w:rPr>
        <w:t>Домом здравља Лајковац</w:t>
      </w:r>
      <w:r w:rsidRPr="00403760">
        <w:rPr>
          <w:rFonts w:ascii="Times New Roman" w:eastAsia="Calibri" w:hAnsi="Times New Roman" w:cs="Times New Roman"/>
          <w:sz w:val="24"/>
          <w:szCs w:val="24"/>
          <w:lang w:val="sr-Cyrl-RS"/>
        </w:rPr>
        <w:t>.</w:t>
      </w:r>
    </w:p>
    <w:p w:rsidR="00A338F2" w:rsidRPr="00230A1D" w:rsidRDefault="00A338F2" w:rsidP="007E2616">
      <w:pPr>
        <w:tabs>
          <w:tab w:val="left" w:pos="4110"/>
        </w:tabs>
        <w:spacing w:after="0"/>
        <w:rPr>
          <w:rFonts w:ascii="Times New Roman" w:hAnsi="Times New Roman" w:cs="Times New Roman"/>
          <w:color w:val="000000" w:themeColor="text1"/>
          <w:sz w:val="24"/>
          <w:szCs w:val="24"/>
          <w:lang w:val="sr-Cyrl-RS"/>
        </w:rPr>
      </w:pPr>
    </w:p>
    <w:p w:rsidR="004B03F0" w:rsidRPr="004B03F0" w:rsidRDefault="004B03F0" w:rsidP="004B03F0">
      <w:pPr>
        <w:keepNext/>
        <w:spacing w:after="0" w:line="240" w:lineRule="auto"/>
        <w:outlineLvl w:val="1"/>
        <w:rPr>
          <w:rFonts w:ascii="Times New Roman" w:eastAsia="Times New Roman" w:hAnsi="Times New Roman" w:cs="Times New Roman"/>
          <w:bCs/>
          <w:iCs/>
          <w:sz w:val="24"/>
          <w:szCs w:val="28"/>
          <w:lang w:val="sr-Cyrl-RS"/>
        </w:rPr>
      </w:pPr>
      <w:bookmarkStart w:id="107" w:name="_Toc58536589"/>
      <w:bookmarkStart w:id="108" w:name="_Toc113962792"/>
      <w:bookmarkStart w:id="109" w:name="_Toc113962916"/>
      <w:bookmarkStart w:id="110" w:name="_Toc113963028"/>
      <w:bookmarkStart w:id="111" w:name="_Toc113963639"/>
      <w:r w:rsidRPr="004B03F0">
        <w:rPr>
          <w:rFonts w:ascii="Times New Roman" w:eastAsia="Times New Roman" w:hAnsi="Times New Roman" w:cs="Times New Roman"/>
          <w:b/>
          <w:bCs/>
          <w:iCs/>
          <w:sz w:val="24"/>
          <w:szCs w:val="28"/>
          <w:lang w:val="sr-Cyrl-RS"/>
        </w:rPr>
        <w:t>3.</w:t>
      </w:r>
      <w:r w:rsidRPr="004B03F0">
        <w:rPr>
          <w:rFonts w:ascii="Times New Roman" w:eastAsia="Times New Roman" w:hAnsi="Times New Roman" w:cs="Times New Roman"/>
          <w:b/>
          <w:bCs/>
          <w:iCs/>
          <w:sz w:val="24"/>
          <w:szCs w:val="28"/>
        </w:rPr>
        <w:t>4</w:t>
      </w:r>
      <w:r w:rsidRPr="004B03F0">
        <w:rPr>
          <w:rFonts w:ascii="Times New Roman" w:eastAsia="Times New Roman" w:hAnsi="Times New Roman" w:cs="Times New Roman"/>
          <w:b/>
          <w:bCs/>
          <w:iCs/>
          <w:sz w:val="24"/>
          <w:szCs w:val="28"/>
          <w:lang w:val="sr-Cyrl-CS"/>
        </w:rPr>
        <w:t>.</w:t>
      </w:r>
      <w:r w:rsidRPr="004B03F0">
        <w:rPr>
          <w:rFonts w:ascii="Times New Roman" w:eastAsia="Times New Roman" w:hAnsi="Times New Roman" w:cs="Times New Roman"/>
          <w:b/>
          <w:bCs/>
          <w:iCs/>
          <w:sz w:val="24"/>
          <w:szCs w:val="28"/>
          <w:lang w:val="sr-Cyrl-RS"/>
        </w:rPr>
        <w:t xml:space="preserve"> </w:t>
      </w:r>
      <w:r w:rsidRPr="004B03F0">
        <w:rPr>
          <w:rFonts w:ascii="Times New Roman" w:eastAsia="Times New Roman" w:hAnsi="Times New Roman" w:cs="Times New Roman"/>
          <w:b/>
          <w:sz w:val="24"/>
          <w:szCs w:val="28"/>
          <w:lang w:val="sr-Cyrl-CS"/>
        </w:rPr>
        <w:t>Исхрана</w:t>
      </w:r>
      <w:bookmarkEnd w:id="107"/>
      <w:bookmarkEnd w:id="108"/>
      <w:bookmarkEnd w:id="109"/>
      <w:bookmarkEnd w:id="110"/>
      <w:bookmarkEnd w:id="111"/>
    </w:p>
    <w:p w:rsidR="004B03F0" w:rsidRPr="004B03F0" w:rsidRDefault="004B03F0" w:rsidP="004B03F0">
      <w:pPr>
        <w:spacing w:after="0" w:line="240" w:lineRule="auto"/>
        <w:ind w:left="360"/>
        <w:jc w:val="both"/>
        <w:rPr>
          <w:rFonts w:ascii="Times New Roman" w:eastAsia="Calibri" w:hAnsi="Times New Roman" w:cs="Times New Roman"/>
          <w:b/>
          <w:lang w:val="sr-Cyrl-CS"/>
        </w:rPr>
      </w:pP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w:t>
      </w:r>
      <w:r w:rsidRPr="004B03F0">
        <w:rPr>
          <w:rFonts w:ascii="Times New Roman" w:eastAsia="Calibri" w:hAnsi="Times New Roman" w:cs="Times New Roman"/>
          <w:sz w:val="24"/>
          <w:szCs w:val="24"/>
          <w:lang w:val="sr-Cyrl-CS"/>
        </w:rPr>
        <w:tab/>
        <w:t>Основу за програмске задатке исхране деце чине:</w:t>
      </w:r>
      <w:r w:rsidRPr="004B03F0">
        <w:rPr>
          <w:rFonts w:ascii="Times New Roman" w:eastAsia="Calibri" w:hAnsi="Times New Roman" w:cs="Times New Roman"/>
          <w:sz w:val="24"/>
          <w:szCs w:val="24"/>
          <w:lang w:val="sr-Latn-CS"/>
        </w:rPr>
        <w:t xml:space="preserve"> </w:t>
      </w:r>
      <w:r w:rsidRPr="004B03F0">
        <w:rPr>
          <w:rFonts w:ascii="Times New Roman" w:eastAsia="Calibri" w:hAnsi="Times New Roman" w:cs="Times New Roman"/>
          <w:sz w:val="24"/>
          <w:szCs w:val="24"/>
          <w:lang w:val="sr-Cyrl-CS"/>
        </w:rPr>
        <w:t xml:space="preserve">анализа квалитета исхране у предходној години, </w:t>
      </w:r>
      <w:r w:rsidRPr="004B03F0">
        <w:rPr>
          <w:rFonts w:ascii="Times New Roman" w:eastAsia="Calibri" w:hAnsi="Times New Roman" w:cs="Times New Roman"/>
          <w:sz w:val="24"/>
          <w:szCs w:val="24"/>
          <w:lang w:val="sr-Latn-CS"/>
        </w:rPr>
        <w:t>п</w:t>
      </w:r>
      <w:r w:rsidRPr="004B03F0">
        <w:rPr>
          <w:rFonts w:ascii="Times New Roman" w:eastAsia="Calibri" w:hAnsi="Times New Roman" w:cs="Times New Roman"/>
          <w:sz w:val="24"/>
          <w:szCs w:val="24"/>
          <w:lang w:val="sr-Cyrl-CS"/>
        </w:rPr>
        <w:t>равилник о нормативу друштвене исхране деце у установама за децу, упутсво за његову примену.</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w:t>
      </w:r>
      <w:r w:rsidRPr="004B03F0">
        <w:rPr>
          <w:rFonts w:ascii="Times New Roman" w:eastAsia="Calibri" w:hAnsi="Times New Roman" w:cs="Times New Roman"/>
          <w:sz w:val="24"/>
          <w:szCs w:val="24"/>
          <w:lang w:val="sr-Cyrl-CS"/>
        </w:rPr>
        <w:tab/>
        <w:t>Структура дневне исхране деце  у предшколској установи  подразумева адекватно задовољење енергетских и нутритивних потреба деце, кроз:</w:t>
      </w:r>
    </w:p>
    <w:p w:rsidR="004B03F0" w:rsidRPr="004B03F0" w:rsidRDefault="004B03F0" w:rsidP="004B03F0">
      <w:pPr>
        <w:spacing w:after="0" w:line="240" w:lineRule="auto"/>
        <w:ind w:firstLine="360"/>
        <w:jc w:val="both"/>
        <w:rPr>
          <w:rFonts w:ascii="Times New Roman" w:eastAsia="Calibri" w:hAnsi="Times New Roman" w:cs="Times New Roman"/>
          <w:sz w:val="24"/>
          <w:szCs w:val="24"/>
          <w:lang w:val="sr-Cyrl-RS"/>
        </w:rPr>
      </w:pPr>
      <w:r w:rsidRPr="004B03F0">
        <w:rPr>
          <w:rFonts w:ascii="Times New Roman" w:eastAsia="Calibri" w:hAnsi="Times New Roman" w:cs="Times New Roman"/>
          <w:sz w:val="24"/>
          <w:szCs w:val="24"/>
          <w:lang w:val="sr-Cyrl-CS"/>
        </w:rPr>
        <w:t xml:space="preserve"> -заступљеност свих група намирница са одређеним енергетским уделом</w:t>
      </w:r>
      <w:r w:rsidRPr="004B03F0">
        <w:rPr>
          <w:rFonts w:ascii="Times New Roman" w:eastAsia="Calibri" w:hAnsi="Times New Roman" w:cs="Times New Roman"/>
          <w:sz w:val="24"/>
          <w:szCs w:val="24"/>
          <w:lang w:val="sr-Cyrl-RS"/>
        </w:rPr>
        <w:t>,</w:t>
      </w:r>
    </w:p>
    <w:p w:rsidR="004B03F0" w:rsidRPr="004B03F0" w:rsidRDefault="004B03F0" w:rsidP="004B03F0">
      <w:pPr>
        <w:spacing w:after="0" w:line="240" w:lineRule="auto"/>
        <w:jc w:val="both"/>
        <w:rPr>
          <w:rFonts w:ascii="Times New Roman" w:eastAsia="Calibri" w:hAnsi="Times New Roman" w:cs="Times New Roman"/>
          <w:sz w:val="24"/>
          <w:szCs w:val="24"/>
          <w:lang w:val="sr-Cyrl-RS"/>
        </w:rPr>
      </w:pPr>
      <w:r w:rsidRPr="004B03F0">
        <w:rPr>
          <w:rFonts w:ascii="Times New Roman" w:eastAsia="Calibri" w:hAnsi="Times New Roman" w:cs="Times New Roman"/>
          <w:sz w:val="24"/>
          <w:szCs w:val="24"/>
          <w:lang w:val="sr-Cyrl-CS"/>
        </w:rPr>
        <w:t xml:space="preserve">       -заступљеност свих хранљивих материја у оброцима у одређеном процентуалном односу</w:t>
      </w:r>
      <w:r w:rsidRPr="004B03F0">
        <w:rPr>
          <w:rFonts w:ascii="Times New Roman" w:eastAsia="Calibri" w:hAnsi="Times New Roman" w:cs="Times New Roman"/>
          <w:sz w:val="24"/>
          <w:szCs w:val="24"/>
          <w:lang w:val="sr-Cyrl-RS"/>
        </w:rPr>
        <w:t>,</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-заступљеност минерала и витамина у оброцима у одређеном процентуалном односу</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-расподелу укупне енергије у килокалоријама подељену на одговарајући број оброка у односу на трајање боравка деце у ПУ.</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w:t>
      </w:r>
      <w:r w:rsidRPr="004B03F0">
        <w:rPr>
          <w:rFonts w:ascii="Times New Roman" w:eastAsia="Calibri" w:hAnsi="Times New Roman" w:cs="Times New Roman"/>
          <w:sz w:val="24"/>
          <w:szCs w:val="24"/>
          <w:lang w:val="sr-Cyrl-CS"/>
        </w:rPr>
        <w:tab/>
        <w:t>У централној кухињи установе припремају се три оброка за децу кориснике вртића целодневн</w:t>
      </w:r>
      <w:r w:rsidRPr="004B03F0">
        <w:rPr>
          <w:rFonts w:ascii="Times New Roman" w:eastAsia="Calibri" w:hAnsi="Times New Roman" w:cs="Times New Roman"/>
          <w:sz w:val="24"/>
          <w:szCs w:val="24"/>
          <w:lang w:val="sr-Latn-CS"/>
        </w:rPr>
        <w:t>oг</w:t>
      </w:r>
      <w:r w:rsidRPr="004B03F0">
        <w:rPr>
          <w:rFonts w:ascii="Times New Roman" w:eastAsia="Calibri" w:hAnsi="Times New Roman" w:cs="Times New Roman"/>
          <w:sz w:val="24"/>
          <w:szCs w:val="24"/>
          <w:lang w:val="sr-Cyrl-CS"/>
        </w:rPr>
        <w:t xml:space="preserve"> и полудневног боравка: доручак, ужина, ручак. </w:t>
      </w:r>
    </w:p>
    <w:p w:rsidR="007E2616" w:rsidRDefault="007E2616" w:rsidP="007E2616">
      <w:pPr>
        <w:tabs>
          <w:tab w:val="left" w:pos="4110"/>
        </w:tabs>
        <w:spacing w:after="0"/>
        <w:rPr>
          <w:rFonts w:ascii="Times New Roman" w:hAnsi="Times New Roman" w:cs="Times New Roman"/>
          <w:b/>
          <w:color w:val="000000" w:themeColor="text1"/>
          <w:sz w:val="24"/>
          <w:szCs w:val="24"/>
          <w:lang w:val="sr-Cyrl-RS"/>
        </w:rPr>
      </w:pPr>
    </w:p>
    <w:p w:rsidR="004B03F0" w:rsidRPr="004B03F0" w:rsidRDefault="004B03F0" w:rsidP="004B03F0">
      <w:pPr>
        <w:keepNext/>
        <w:spacing w:before="240" w:after="60" w:line="240" w:lineRule="auto"/>
        <w:outlineLvl w:val="0"/>
        <w:rPr>
          <w:rFonts w:ascii="Times New Roman" w:eastAsia="Times New Roman" w:hAnsi="Times New Roman" w:cs="Times New Roman"/>
          <w:b/>
          <w:bCs/>
          <w:kern w:val="32"/>
          <w:sz w:val="24"/>
          <w:szCs w:val="32"/>
          <w:lang w:val="sr-Cyrl-RS" w:eastAsia="sr-Latn-CS"/>
        </w:rPr>
      </w:pPr>
      <w:bookmarkStart w:id="112" w:name="_Toc58536590"/>
      <w:bookmarkStart w:id="113" w:name="_Toc113962793"/>
      <w:bookmarkStart w:id="114" w:name="_Toc113962917"/>
      <w:bookmarkStart w:id="115" w:name="_Toc113963029"/>
      <w:bookmarkStart w:id="116" w:name="_Toc113963640"/>
      <w:proofErr w:type="gramStart"/>
      <w:r w:rsidRPr="004B03F0">
        <w:rPr>
          <w:rFonts w:ascii="Times New Roman" w:eastAsia="Times New Roman" w:hAnsi="Times New Roman" w:cs="Times New Roman"/>
          <w:b/>
          <w:bCs/>
          <w:kern w:val="32"/>
          <w:sz w:val="24"/>
          <w:szCs w:val="32"/>
          <w:lang w:eastAsia="sr-Latn-CS"/>
        </w:rPr>
        <w:lastRenderedPageBreak/>
        <w:t>IV</w:t>
      </w:r>
      <w:r w:rsidRPr="004B03F0">
        <w:rPr>
          <w:rFonts w:ascii="Times New Roman" w:eastAsia="Times New Roman" w:hAnsi="Times New Roman" w:cs="Times New Roman"/>
          <w:b/>
          <w:bCs/>
          <w:kern w:val="32"/>
          <w:sz w:val="24"/>
          <w:szCs w:val="32"/>
          <w:lang w:val="sr-Latn-CS" w:eastAsia="sr-Latn-CS"/>
        </w:rPr>
        <w:t xml:space="preserve">  ПРЕДШКОЛСКА</w:t>
      </w:r>
      <w:proofErr w:type="gramEnd"/>
      <w:r w:rsidRPr="004B03F0">
        <w:rPr>
          <w:rFonts w:ascii="Times New Roman" w:eastAsia="Times New Roman" w:hAnsi="Times New Roman" w:cs="Times New Roman"/>
          <w:b/>
          <w:bCs/>
          <w:kern w:val="32"/>
          <w:sz w:val="24"/>
          <w:szCs w:val="32"/>
          <w:lang w:val="sr-Latn-CS" w:eastAsia="sr-Latn-CS"/>
        </w:rPr>
        <w:t xml:space="preserve"> УСТАНОВА КАО МЕСТО ДЕМОКРАТСКЕ И ИНКЛУЗИВНЕ ПРАКСЕ</w:t>
      </w:r>
      <w:bookmarkEnd w:id="112"/>
      <w:bookmarkEnd w:id="113"/>
      <w:bookmarkEnd w:id="114"/>
      <w:bookmarkEnd w:id="115"/>
      <w:bookmarkEnd w:id="116"/>
    </w:p>
    <w:p w:rsidR="004B03F0" w:rsidRDefault="004B03F0" w:rsidP="007E2616">
      <w:pPr>
        <w:tabs>
          <w:tab w:val="left" w:pos="4110"/>
        </w:tabs>
        <w:spacing w:after="0"/>
        <w:rPr>
          <w:rFonts w:ascii="Times New Roman" w:hAnsi="Times New Roman" w:cs="Times New Roman"/>
          <w:b/>
          <w:color w:val="000000" w:themeColor="text1"/>
          <w:sz w:val="24"/>
          <w:szCs w:val="24"/>
          <w:lang w:val="sr-Cyrl-RS"/>
        </w:rPr>
      </w:pPr>
    </w:p>
    <w:p w:rsidR="004B03F0" w:rsidRPr="004B03F0" w:rsidRDefault="004B03F0" w:rsidP="004B03F0">
      <w:pPr>
        <w:keepNext/>
        <w:spacing w:after="0" w:line="240" w:lineRule="auto"/>
        <w:outlineLvl w:val="1"/>
        <w:rPr>
          <w:rFonts w:ascii="Times New Roman" w:eastAsia="Times New Roman" w:hAnsi="Times New Roman" w:cs="Times New Roman"/>
          <w:b/>
          <w:bCs/>
          <w:iCs/>
          <w:sz w:val="24"/>
          <w:szCs w:val="28"/>
          <w:lang w:val="sr-Cyrl-CS"/>
        </w:rPr>
      </w:pPr>
      <w:bookmarkStart w:id="117" w:name="_Toc58536591"/>
      <w:bookmarkStart w:id="118" w:name="_Toc113962794"/>
      <w:bookmarkStart w:id="119" w:name="_Toc113962918"/>
      <w:bookmarkStart w:id="120" w:name="_Toc113963030"/>
      <w:bookmarkStart w:id="121" w:name="_Toc113963641"/>
      <w:r w:rsidRPr="004B03F0">
        <w:rPr>
          <w:rFonts w:ascii="Times New Roman" w:eastAsia="Times New Roman" w:hAnsi="Times New Roman" w:cs="Times New Roman"/>
          <w:b/>
          <w:bCs/>
          <w:iCs/>
          <w:sz w:val="24"/>
          <w:szCs w:val="28"/>
          <w:lang w:val="sr-Cyrl-RS"/>
        </w:rPr>
        <w:t>4.1</w:t>
      </w:r>
      <w:r w:rsidRPr="004B03F0">
        <w:rPr>
          <w:rFonts w:ascii="Times New Roman" w:eastAsia="Times New Roman" w:hAnsi="Times New Roman" w:cs="Times New Roman"/>
          <w:b/>
          <w:bCs/>
          <w:iCs/>
          <w:sz w:val="24"/>
          <w:szCs w:val="28"/>
          <w:lang w:val="sr-Cyrl-CS"/>
        </w:rPr>
        <w:t>. Партнерство са породицом</w:t>
      </w:r>
      <w:bookmarkEnd w:id="117"/>
      <w:bookmarkEnd w:id="118"/>
      <w:bookmarkEnd w:id="119"/>
      <w:bookmarkEnd w:id="120"/>
      <w:bookmarkEnd w:id="121"/>
      <w:r w:rsidRPr="004B03F0">
        <w:rPr>
          <w:rFonts w:ascii="Times New Roman" w:eastAsia="Times New Roman" w:hAnsi="Times New Roman" w:cs="Times New Roman"/>
          <w:b/>
          <w:bCs/>
          <w:iCs/>
          <w:sz w:val="24"/>
          <w:szCs w:val="28"/>
          <w:lang w:val="sr-Cyrl-CS"/>
        </w:rPr>
        <w:t xml:space="preserve">  </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Сарадња са породицом</w:t>
      </w:r>
      <w:r w:rsidRPr="004B03F0">
        <w:rPr>
          <w:rFonts w:ascii="Times New Roman" w:eastAsia="Calibri" w:hAnsi="Times New Roman" w:cs="Times New Roman"/>
          <w:color w:val="66FF99"/>
          <w:sz w:val="24"/>
          <w:szCs w:val="24"/>
          <w:lang w:val="sr-Cyrl-CS"/>
        </w:rPr>
        <w:t xml:space="preserve"> </w:t>
      </w:r>
      <w:r w:rsidRPr="004B03F0">
        <w:rPr>
          <w:rFonts w:ascii="Times New Roman" w:eastAsia="Calibri" w:hAnsi="Times New Roman" w:cs="Times New Roman"/>
          <w:sz w:val="24"/>
          <w:szCs w:val="24"/>
          <w:lang w:val="sr-Cyrl-CS"/>
        </w:rPr>
        <w:t xml:space="preserve">детета представља саставни део васпитно-образовне делатности предшколских установа. И више од тога – друштвена улога породици данас намеће специфичности и захтеве који чине да вртић данас представља место живљења у коме деца долазе да задовоље своје потребе за социјализованим животом, комуникацијом и сазнањима и као такав вртић је значајан фактор у формирању личности детета и свих позитивних особина које карактеришу личност. </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Ова изузетно одговорна улога којој треба да одговори, поставља пред предшколску установу високе захтеве и у области планирања сарадње са родитељима.</w:t>
      </w: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 xml:space="preserve">То управо значи да сарадња са породицом подразумева сваковрсну подршку и помоћ породици у обављању  њене заштитне, васпитне, социјалне и економске функције. </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Основни принципи сарадње са породицом базирају се на неговању партнерског односа, поштовању личности и улоге родитеља, широкој понуди разних могућности за укључивање родитеља, уважавању идеја родитеља, идеји да сарадња као процес захтева време, стрпљивост и заједничку одговорност.</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Континуирана, успешна сарадња која негује партнерски однос породице и вртића доприноси, како развоју детета и унапређивању професионалних компетенција и рада васпитача  тако и развоју родитељске улоге.</w:t>
      </w:r>
    </w:p>
    <w:p w:rsidR="004B03F0" w:rsidRPr="004B03F0" w:rsidRDefault="004B03F0" w:rsidP="004B03F0">
      <w:pPr>
        <w:spacing w:line="240" w:lineRule="auto"/>
        <w:ind w:firstLine="360"/>
        <w:contextualSpacing/>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Сарадња установе и породице одвија се плански и систематски  током читаве године на више нивоа и то на:</w:t>
      </w:r>
    </w:p>
    <w:p w:rsidR="004B03F0" w:rsidRPr="004B03F0" w:rsidRDefault="004B03F0" w:rsidP="004B03F0">
      <w:pPr>
        <w:numPr>
          <w:ilvl w:val="0"/>
          <w:numId w:val="9"/>
        </w:numPr>
        <w:spacing w:line="240" w:lineRule="auto"/>
        <w:contextualSpacing/>
        <w:jc w:val="both"/>
        <w:rPr>
          <w:rFonts w:ascii="Times New Roman" w:eastAsia="Calibri" w:hAnsi="Times New Roman" w:cs="Times New Roman"/>
          <w:b/>
          <w:sz w:val="24"/>
          <w:szCs w:val="24"/>
          <w:lang w:val="sr-Cyrl-CS"/>
        </w:rPr>
      </w:pPr>
      <w:r w:rsidRPr="004B03F0">
        <w:rPr>
          <w:rFonts w:ascii="Times New Roman" w:eastAsia="Calibri" w:hAnsi="Times New Roman" w:cs="Times New Roman"/>
          <w:sz w:val="24"/>
          <w:szCs w:val="24"/>
          <w:lang w:val="sr-Cyrl-RS"/>
        </w:rPr>
        <w:t>И</w:t>
      </w:r>
      <w:r w:rsidRPr="004B03F0">
        <w:rPr>
          <w:rFonts w:ascii="Times New Roman" w:eastAsia="Calibri" w:hAnsi="Times New Roman" w:cs="Times New Roman"/>
          <w:sz w:val="24"/>
          <w:szCs w:val="24"/>
          <w:lang w:val="sr-Cyrl-CS"/>
        </w:rPr>
        <w:t>нформативном нивоу</w:t>
      </w: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(у виду свакодневних или повремених  размена информација</w:t>
      </w:r>
      <w:r w:rsidRPr="004B03F0">
        <w:rPr>
          <w:rFonts w:ascii="Times New Roman" w:eastAsia="Calibri" w:hAnsi="Times New Roman" w:cs="Times New Roman"/>
          <w:sz w:val="24"/>
          <w:szCs w:val="24"/>
          <w:lang w:val="sr-Cyrl-RS"/>
        </w:rPr>
        <w:t>);</w:t>
      </w:r>
    </w:p>
    <w:p w:rsidR="004B03F0" w:rsidRPr="004B03F0" w:rsidRDefault="004B03F0" w:rsidP="004B03F0">
      <w:pPr>
        <w:numPr>
          <w:ilvl w:val="0"/>
          <w:numId w:val="9"/>
        </w:numPr>
        <w:spacing w:line="240" w:lineRule="auto"/>
        <w:contextualSpacing/>
        <w:jc w:val="both"/>
        <w:rPr>
          <w:rFonts w:ascii="Times New Roman" w:eastAsia="Calibri" w:hAnsi="Times New Roman" w:cs="Times New Roman"/>
          <w:b/>
          <w:sz w:val="24"/>
          <w:szCs w:val="24"/>
          <w:lang w:val="sr-Cyrl-CS"/>
        </w:rPr>
      </w:pPr>
      <w:r w:rsidRPr="004B03F0">
        <w:rPr>
          <w:rFonts w:ascii="Times New Roman" w:eastAsia="Calibri" w:hAnsi="Times New Roman" w:cs="Times New Roman"/>
          <w:sz w:val="24"/>
          <w:szCs w:val="24"/>
          <w:lang w:val="sr-Cyrl-CS"/>
        </w:rPr>
        <w:t>Едукативном нивоу (обезбеђивање стручне подршке породицама уз подршку стручњака различитих профила)</w:t>
      </w:r>
      <w:r w:rsidRPr="004B03F0">
        <w:rPr>
          <w:rFonts w:ascii="Times New Roman" w:eastAsia="Calibri" w:hAnsi="Times New Roman" w:cs="Times New Roman"/>
          <w:sz w:val="24"/>
          <w:szCs w:val="24"/>
          <w:lang w:val="sr-Cyrl-RS"/>
        </w:rPr>
        <w:t>;</w:t>
      </w:r>
    </w:p>
    <w:p w:rsidR="004B03F0" w:rsidRPr="004B03F0" w:rsidRDefault="004B03F0" w:rsidP="004B03F0">
      <w:pPr>
        <w:numPr>
          <w:ilvl w:val="0"/>
          <w:numId w:val="9"/>
        </w:numPr>
        <w:spacing w:line="240" w:lineRule="auto"/>
        <w:contextualSpacing/>
        <w:jc w:val="both"/>
        <w:rPr>
          <w:rFonts w:ascii="Times New Roman" w:eastAsia="Calibri" w:hAnsi="Times New Roman" w:cs="Times New Roman"/>
          <w:b/>
          <w:sz w:val="24"/>
          <w:szCs w:val="24"/>
          <w:lang w:val="sr-Cyrl-CS"/>
        </w:rPr>
      </w:pPr>
      <w:r w:rsidRPr="004B03F0">
        <w:rPr>
          <w:rFonts w:ascii="Times New Roman" w:eastAsia="Calibri" w:hAnsi="Times New Roman" w:cs="Times New Roman"/>
          <w:sz w:val="24"/>
          <w:szCs w:val="24"/>
          <w:lang w:val="sr-Cyrl-CS"/>
        </w:rPr>
        <w:t>Непосредно укључивање родитеља у васпитно-образовни рад (укључивање у процес планирања, реализације и евалуације)</w:t>
      </w:r>
      <w:r w:rsidRPr="004B03F0">
        <w:rPr>
          <w:rFonts w:ascii="Times New Roman" w:eastAsia="Calibri" w:hAnsi="Times New Roman" w:cs="Times New Roman"/>
          <w:sz w:val="24"/>
          <w:szCs w:val="24"/>
          <w:lang w:val="sr-Cyrl-RS"/>
        </w:rPr>
        <w:t>;</w:t>
      </w:r>
    </w:p>
    <w:p w:rsidR="004B03F0" w:rsidRPr="004B03F0" w:rsidRDefault="004B03F0" w:rsidP="004B03F0">
      <w:pPr>
        <w:numPr>
          <w:ilvl w:val="0"/>
          <w:numId w:val="9"/>
        </w:numPr>
        <w:spacing w:line="240" w:lineRule="auto"/>
        <w:contextualSpacing/>
        <w:jc w:val="both"/>
        <w:rPr>
          <w:rFonts w:ascii="Times New Roman" w:eastAsia="Calibri" w:hAnsi="Times New Roman" w:cs="Times New Roman"/>
          <w:b/>
          <w:sz w:val="24"/>
          <w:szCs w:val="24"/>
          <w:lang w:val="sr-Cyrl-CS"/>
        </w:rPr>
      </w:pPr>
      <w:r w:rsidRPr="004B03F0">
        <w:rPr>
          <w:rFonts w:ascii="Times New Roman" w:eastAsia="Calibri" w:hAnsi="Times New Roman" w:cs="Times New Roman"/>
          <w:sz w:val="24"/>
          <w:szCs w:val="24"/>
          <w:lang w:val="sr-Cyrl-CS"/>
        </w:rPr>
        <w:t>Учешће родитеља и одлучивање на нивоу Установе (укључивање и учешће у рад органа и тимова Установе)</w:t>
      </w:r>
      <w:r w:rsidRPr="004B03F0">
        <w:rPr>
          <w:rFonts w:ascii="Times New Roman" w:eastAsia="Calibri" w:hAnsi="Times New Roman" w:cs="Times New Roman"/>
          <w:sz w:val="24"/>
          <w:szCs w:val="24"/>
          <w:lang w:val="sr-Cyrl-RS"/>
        </w:rPr>
        <w:t>.</w:t>
      </w:r>
    </w:p>
    <w:p w:rsidR="004B03F0" w:rsidRPr="004B03F0" w:rsidRDefault="004B03F0" w:rsidP="004B03F0">
      <w:pPr>
        <w:spacing w:after="0" w:line="240" w:lineRule="auto"/>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xml:space="preserve">        </w:t>
      </w:r>
      <w:r w:rsidRPr="004B03F0">
        <w:rPr>
          <w:rFonts w:ascii="Times New Roman" w:eastAsia="Calibri" w:hAnsi="Times New Roman" w:cs="Times New Roman"/>
          <w:sz w:val="24"/>
          <w:szCs w:val="24"/>
          <w:lang w:val="sr-Cyrl-CS"/>
        </w:rPr>
        <w:tab/>
        <w:t xml:space="preserve"> Осим васпитача и медицинских сестара, који најнепосредније и континуирано сарађују са родитељима, у повезивању са породицом и подизању њихове васпитне компетенције, учествују и стручни сарадници – педаго</w:t>
      </w:r>
      <w:r w:rsidRPr="004B03F0">
        <w:rPr>
          <w:rFonts w:ascii="Times New Roman" w:eastAsia="Calibri" w:hAnsi="Times New Roman" w:cs="Times New Roman"/>
          <w:sz w:val="24"/>
          <w:szCs w:val="24"/>
          <w:lang w:val="sr-Cyrl-RS"/>
        </w:rPr>
        <w:t>г и</w:t>
      </w:r>
      <w:r w:rsidRPr="004B03F0">
        <w:rPr>
          <w:rFonts w:ascii="Times New Roman" w:eastAsia="Calibri" w:hAnsi="Times New Roman" w:cs="Times New Roman"/>
          <w:sz w:val="24"/>
          <w:szCs w:val="24"/>
          <w:lang w:val="sr-Cyrl-CS"/>
        </w:rPr>
        <w:t xml:space="preserve"> психолог. Пружају стручну подршку васпитачима</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али и реализују различите облике сарадње  са породицом.</w:t>
      </w:r>
    </w:p>
    <w:p w:rsidR="004B03F0" w:rsidRPr="004B03F0" w:rsidRDefault="004B03F0" w:rsidP="004B03F0">
      <w:pPr>
        <w:spacing w:after="0" w:line="240" w:lineRule="auto"/>
        <w:ind w:firstLine="720"/>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Од  првог контакта и уписа деце у вртић – стручни тим прати и реализује:</w:t>
      </w:r>
    </w:p>
    <w:p w:rsidR="004B03F0" w:rsidRPr="004B03F0" w:rsidRDefault="004B03F0" w:rsidP="004B03F0">
      <w:pPr>
        <w:spacing w:after="0" w:line="240" w:lineRule="auto"/>
        <w:ind w:left="426"/>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Индивидуални саветодавно-консултативни  рад /терапијски рад</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4B03F0">
      <w:pPr>
        <w:spacing w:after="0" w:line="240" w:lineRule="auto"/>
        <w:ind w:left="426"/>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Радионице за родитеље</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4B03F0">
      <w:pPr>
        <w:spacing w:after="0" w:line="240" w:lineRule="auto"/>
        <w:ind w:left="426"/>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Тематске родитељске састанке</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4B03F0">
      <w:pPr>
        <w:spacing w:after="0" w:line="240" w:lineRule="auto"/>
        <w:ind w:left="426"/>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Предавања/трибине на теме које занимају родитеље или су актуелне због дешавања у групи деце,</w:t>
      </w: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као и о актуелним дешавањима у друштву и заједници</w:t>
      </w: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sr-Cyrl-CS"/>
        </w:rPr>
        <w:t>(припремају пратеће  материјале: плакате, флајере, едукативне материјале и филмове у циљу подршке  родитељима)</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CC01D5">
      <w:pPr>
        <w:spacing w:after="0" w:line="240" w:lineRule="auto"/>
        <w:ind w:left="426"/>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t>• Припремају презентације истраживања у којима су учествовали родитељи или су актуелни и у фокусу њиховог интересовања</w:t>
      </w:r>
      <w:r w:rsidRPr="004B03F0">
        <w:rPr>
          <w:rFonts w:ascii="Times New Roman" w:eastAsia="Calibri" w:hAnsi="Times New Roman" w:cs="Times New Roman"/>
          <w:sz w:val="24"/>
          <w:szCs w:val="24"/>
          <w:lang w:val="sr-Cyrl-RS"/>
        </w:rPr>
        <w:t>.</w:t>
      </w:r>
      <w:r w:rsidRPr="004B03F0">
        <w:rPr>
          <w:rFonts w:ascii="Times New Roman" w:eastAsia="Calibri" w:hAnsi="Times New Roman" w:cs="Times New Roman"/>
          <w:sz w:val="24"/>
          <w:szCs w:val="24"/>
          <w:lang w:val="sr-Cyrl-CS"/>
        </w:rPr>
        <w:t xml:space="preserve">  </w:t>
      </w:r>
    </w:p>
    <w:p w:rsidR="004B03F0" w:rsidRPr="004B03F0" w:rsidRDefault="004B03F0" w:rsidP="004B03F0">
      <w:pPr>
        <w:spacing w:after="0" w:line="240" w:lineRule="auto"/>
        <w:ind w:firstLine="720"/>
        <w:jc w:val="both"/>
        <w:rPr>
          <w:rFonts w:ascii="Times New Roman" w:eastAsia="Calibri" w:hAnsi="Times New Roman" w:cs="Times New Roman"/>
          <w:sz w:val="24"/>
          <w:szCs w:val="24"/>
          <w:lang w:val="sr-Cyrl-CS"/>
        </w:rPr>
      </w:pPr>
      <w:r w:rsidRPr="004B03F0">
        <w:rPr>
          <w:rFonts w:ascii="Times New Roman" w:eastAsia="Calibri" w:hAnsi="Times New Roman" w:cs="Times New Roman"/>
          <w:sz w:val="24"/>
          <w:szCs w:val="24"/>
          <w:lang w:val="sr-Cyrl-CS"/>
        </w:rPr>
        <w:lastRenderedPageBreak/>
        <w:t xml:space="preserve">Посебна пажња посвећује се обухвату деце из осетљивих група. На основу података из Матичне службе Општине  и Дома здравља и уз помоћ </w:t>
      </w:r>
      <w:r w:rsidRPr="004B03F0">
        <w:rPr>
          <w:rFonts w:ascii="Times New Roman" w:eastAsia="Calibri" w:hAnsi="Times New Roman" w:cs="Times New Roman"/>
          <w:sz w:val="24"/>
          <w:szCs w:val="24"/>
          <w:lang w:val="sr-Cyrl-RS"/>
        </w:rPr>
        <w:t>педагошког асистента</w:t>
      </w:r>
      <w:r w:rsidRPr="004B03F0">
        <w:rPr>
          <w:rFonts w:ascii="Times New Roman" w:eastAsia="Calibri" w:hAnsi="Times New Roman" w:cs="Times New Roman"/>
          <w:sz w:val="24"/>
          <w:szCs w:val="24"/>
          <w:lang w:val="sr-Cyrl-CS"/>
        </w:rPr>
        <w:t xml:space="preserve"> и Центра за социјални рад, мапирају се деца из осетљивих група и пружа подршка њиховим родитељима да их укључе у редовне програме или неки од понуђених различитих облика и програма.</w:t>
      </w:r>
    </w:p>
    <w:p w:rsidR="004B03F0" w:rsidRPr="004B03F0" w:rsidRDefault="004B03F0" w:rsidP="004B03F0">
      <w:pPr>
        <w:spacing w:line="240" w:lineRule="auto"/>
        <w:contextualSpacing/>
        <w:jc w:val="both"/>
        <w:rPr>
          <w:rFonts w:ascii="Times New Roman" w:eastAsia="Calibri" w:hAnsi="Times New Roman" w:cs="Times New Roman"/>
          <w:b/>
          <w:sz w:val="24"/>
          <w:szCs w:val="24"/>
          <w:lang w:val="sr-Cyrl-CS"/>
        </w:rPr>
      </w:pPr>
    </w:p>
    <w:p w:rsidR="004B03F0" w:rsidRPr="004B03F0" w:rsidRDefault="004B03F0" w:rsidP="004B03F0">
      <w:pPr>
        <w:keepNext/>
        <w:numPr>
          <w:ilvl w:val="1"/>
          <w:numId w:val="18"/>
        </w:numPr>
        <w:tabs>
          <w:tab w:val="left" w:pos="360"/>
        </w:tabs>
        <w:spacing w:after="0" w:line="240" w:lineRule="auto"/>
        <w:ind w:left="360"/>
        <w:outlineLvl w:val="1"/>
        <w:rPr>
          <w:rFonts w:ascii="Times New Roman" w:eastAsia="+mn-ea" w:hAnsi="Times New Roman" w:cs="Times New Roman"/>
          <w:b/>
          <w:bCs/>
          <w:iCs/>
          <w:sz w:val="24"/>
          <w:szCs w:val="28"/>
          <w:lang w:val="sr-Cyrl-CS"/>
        </w:rPr>
      </w:pPr>
      <w:bookmarkStart w:id="122" w:name="_Toc58536592"/>
      <w:r w:rsidRPr="004B03F0">
        <w:rPr>
          <w:rFonts w:ascii="Times New Roman" w:eastAsia="Times New Roman" w:hAnsi="Times New Roman" w:cs="Times New Roman"/>
          <w:b/>
          <w:bCs/>
          <w:iCs/>
          <w:sz w:val="24"/>
          <w:szCs w:val="28"/>
          <w:lang w:val="sr-Cyrl-RS"/>
        </w:rPr>
        <w:t xml:space="preserve"> </w:t>
      </w:r>
      <w:bookmarkStart w:id="123" w:name="_Toc113962795"/>
      <w:bookmarkStart w:id="124" w:name="_Toc113962919"/>
      <w:bookmarkStart w:id="125" w:name="_Toc113963031"/>
      <w:bookmarkStart w:id="126" w:name="_Toc113963642"/>
      <w:r w:rsidRPr="004B03F0">
        <w:rPr>
          <w:rFonts w:ascii="Times New Roman" w:eastAsia="Times New Roman" w:hAnsi="Times New Roman" w:cs="Times New Roman"/>
          <w:b/>
          <w:bCs/>
          <w:iCs/>
          <w:sz w:val="24"/>
          <w:szCs w:val="28"/>
          <w:lang w:val="sr-Cyrl-CS"/>
        </w:rPr>
        <w:t>Повезаност са локалном заједницом</w:t>
      </w:r>
      <w:bookmarkEnd w:id="122"/>
      <w:bookmarkEnd w:id="123"/>
      <w:bookmarkEnd w:id="124"/>
      <w:bookmarkEnd w:id="125"/>
      <w:bookmarkEnd w:id="126"/>
      <w:r w:rsidRPr="004B03F0">
        <w:rPr>
          <w:rFonts w:ascii="Times New Roman" w:eastAsia="Times New Roman" w:hAnsi="Times New Roman" w:cs="Times New Roman"/>
          <w:b/>
          <w:bCs/>
          <w:iCs/>
          <w:sz w:val="24"/>
          <w:szCs w:val="28"/>
          <w:lang w:val="sr-Cyrl-CS"/>
        </w:rPr>
        <w:t xml:space="preserve"> </w:t>
      </w:r>
    </w:p>
    <w:p w:rsidR="00991991" w:rsidRDefault="00991991" w:rsidP="00991991">
      <w:pPr>
        <w:spacing w:after="0" w:line="240" w:lineRule="auto"/>
        <w:jc w:val="both"/>
        <w:rPr>
          <w:rFonts w:ascii="Times New Roman" w:eastAsia="Calibri" w:hAnsi="Times New Roman" w:cs="Times New Roman"/>
          <w:sz w:val="24"/>
          <w:szCs w:val="24"/>
          <w:lang w:val="ru-RU"/>
        </w:rPr>
      </w:pPr>
    </w:p>
    <w:p w:rsidR="004B03F0" w:rsidRPr="004B03F0" w:rsidRDefault="00991991" w:rsidP="00991991">
      <w:pPr>
        <w:spacing w:after="0" w:line="240" w:lineRule="auto"/>
        <w:ind w:left="36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sr-Cyrl-RS"/>
        </w:rPr>
        <w:t>Добра сарадња предшколске установе и локане заједнице добриноси да се ко деце развијају нова сазнања, осецај припадности и заједничкг социјалног учешћа, као и властите вредности и идентитета</w:t>
      </w:r>
      <w:r w:rsidR="004B03F0" w:rsidRPr="004B03F0">
        <w:rPr>
          <w:rFonts w:ascii="Times New Roman" w:eastAsia="Calibri" w:hAnsi="Times New Roman" w:cs="Times New Roman"/>
          <w:sz w:val="24"/>
          <w:szCs w:val="24"/>
          <w:lang w:val="ru-RU"/>
        </w:rPr>
        <w:t>.</w:t>
      </w:r>
      <w:r w:rsidR="004B03F0" w:rsidRPr="004B03F0">
        <w:rPr>
          <w:rFonts w:ascii="Times New Roman" w:eastAsia="+mn-ea" w:hAnsi="Times New Roman" w:cs="Times New Roman"/>
          <w:sz w:val="24"/>
          <w:szCs w:val="24"/>
          <w:lang w:val="sr-Cyrl-CS"/>
        </w:rPr>
        <w:t xml:space="preserve">                                      </w:t>
      </w:r>
      <w:r w:rsidR="004B03F0" w:rsidRPr="004B03F0">
        <w:rPr>
          <w:rFonts w:ascii="Times New Roman" w:eastAsia="Calibri" w:hAnsi="Times New Roman" w:cs="Times New Roman"/>
          <w:sz w:val="24"/>
          <w:szCs w:val="24"/>
          <w:lang w:val="ru-RU"/>
        </w:rPr>
        <w:t xml:space="preserve">                </w:t>
      </w:r>
    </w:p>
    <w:p w:rsidR="004B03F0" w:rsidRPr="004B03F0" w:rsidRDefault="004B03F0" w:rsidP="004B03F0">
      <w:pPr>
        <w:spacing w:after="0" w:line="240" w:lineRule="auto"/>
        <w:ind w:firstLine="720"/>
        <w:jc w:val="both"/>
        <w:rPr>
          <w:rFonts w:ascii="Times New Roman" w:eastAsia="Calibri" w:hAnsi="Times New Roman" w:cs="Times New Roman"/>
          <w:sz w:val="24"/>
          <w:szCs w:val="24"/>
          <w:lang w:val="ru-RU"/>
        </w:rPr>
      </w:pPr>
      <w:r w:rsidRPr="004B03F0">
        <w:rPr>
          <w:rFonts w:ascii="Times New Roman" w:eastAsia="Calibri" w:hAnsi="Times New Roman" w:cs="Times New Roman"/>
          <w:sz w:val="24"/>
          <w:szCs w:val="24"/>
          <w:lang w:val="sr-Cyrl-CS"/>
        </w:rPr>
        <w:t>Веома важну улогу у стварању услова за успешно остваривање циљева и реализацију програма предшколске установе има локална заједница.</w:t>
      </w:r>
      <w:r w:rsidRPr="004B03F0">
        <w:rPr>
          <w:rFonts w:ascii="Times New Roman" w:eastAsia="Calibri" w:hAnsi="Times New Roman" w:cs="Times New Roman"/>
          <w:sz w:val="24"/>
          <w:szCs w:val="24"/>
          <w:lang w:val="sr-Cyrl-RS"/>
        </w:rPr>
        <w:t xml:space="preserve"> </w:t>
      </w:r>
      <w:r w:rsidRPr="004B03F0">
        <w:rPr>
          <w:rFonts w:ascii="Times New Roman" w:eastAsia="Calibri" w:hAnsi="Times New Roman" w:cs="Times New Roman"/>
          <w:sz w:val="24"/>
          <w:szCs w:val="24"/>
          <w:lang w:val="ru-RU"/>
        </w:rPr>
        <w:t xml:space="preserve">Она може да помогне да се оствари већи обухват предшколске деце тако што ће обезбедити дворишта и игралишта, простор опремљен по стандардима, а Установа ће са своје стране да иницира низ активности, којима ће омогућити деци, која нису обухваћена предшколским васпитањем и образовањем да доживе део оног искуства које имају деца у вртићу. </w:t>
      </w:r>
    </w:p>
    <w:p w:rsidR="004B03F0" w:rsidRDefault="004B03F0" w:rsidP="004B03F0">
      <w:pPr>
        <w:spacing w:after="0" w:line="240" w:lineRule="auto"/>
        <w:ind w:firstLine="720"/>
        <w:jc w:val="both"/>
        <w:rPr>
          <w:rFonts w:ascii="Times New Roman" w:eastAsia="Calibri" w:hAnsi="Times New Roman" w:cs="Times New Roman"/>
          <w:i/>
          <w:sz w:val="24"/>
          <w:szCs w:val="24"/>
          <w:lang w:val="ru-RU"/>
        </w:rPr>
      </w:pPr>
      <w:r w:rsidRPr="004B03F0">
        <w:rPr>
          <w:rFonts w:ascii="Times New Roman" w:eastAsia="Calibri" w:hAnsi="Times New Roman" w:cs="Times New Roman"/>
          <w:sz w:val="24"/>
          <w:szCs w:val="24"/>
          <w:lang w:val="ru-RU"/>
        </w:rPr>
        <w:t xml:space="preserve">Сарадници  у непосредној реализацији програма васпитно-образовног рада су: </w:t>
      </w:r>
      <w:r w:rsidR="00A36E51">
        <w:rPr>
          <w:rFonts w:ascii="Times New Roman" w:eastAsia="Calibri" w:hAnsi="Times New Roman" w:cs="Times New Roman"/>
          <w:i/>
          <w:sz w:val="24"/>
          <w:szCs w:val="24"/>
          <w:lang w:val="ru-RU"/>
        </w:rPr>
        <w:t>Културни центар</w:t>
      </w:r>
      <w:r w:rsidRPr="004B03F0">
        <w:rPr>
          <w:rFonts w:ascii="Times New Roman" w:eastAsia="Calibri" w:hAnsi="Times New Roman" w:cs="Times New Roman"/>
          <w:i/>
          <w:sz w:val="24"/>
          <w:szCs w:val="24"/>
          <w:lang w:val="ru-RU"/>
        </w:rPr>
        <w:t>, васпитно-образов</w:t>
      </w:r>
      <w:r w:rsidR="00A36E51">
        <w:rPr>
          <w:rFonts w:ascii="Times New Roman" w:eastAsia="Calibri" w:hAnsi="Times New Roman" w:cs="Times New Roman"/>
          <w:i/>
          <w:sz w:val="24"/>
          <w:szCs w:val="24"/>
          <w:lang w:val="ru-RU"/>
        </w:rPr>
        <w:t xml:space="preserve">не установе, Полицијска управа, Дом здравља, Библиотека, </w:t>
      </w:r>
      <w:r w:rsidRPr="004B03F0">
        <w:rPr>
          <w:rFonts w:ascii="Times New Roman" w:eastAsia="Calibri" w:hAnsi="Times New Roman" w:cs="Times New Roman"/>
          <w:i/>
          <w:sz w:val="24"/>
          <w:szCs w:val="24"/>
          <w:lang w:val="ru-RU"/>
        </w:rPr>
        <w:t>хуманитарне организаци</w:t>
      </w:r>
      <w:r w:rsidR="00A36E51">
        <w:rPr>
          <w:rFonts w:ascii="Times New Roman" w:eastAsia="Calibri" w:hAnsi="Times New Roman" w:cs="Times New Roman"/>
          <w:i/>
          <w:sz w:val="24"/>
          <w:szCs w:val="24"/>
          <w:lang w:val="ru-RU"/>
        </w:rPr>
        <w:t>је,</w:t>
      </w:r>
      <w:r w:rsidRPr="004B03F0">
        <w:rPr>
          <w:rFonts w:ascii="Times New Roman" w:eastAsia="Calibri" w:hAnsi="Times New Roman" w:cs="Times New Roman"/>
          <w:i/>
          <w:sz w:val="24"/>
          <w:szCs w:val="24"/>
          <w:lang w:val="ru-RU"/>
        </w:rPr>
        <w:t>.</w:t>
      </w:r>
    </w:p>
    <w:p w:rsidR="00991991" w:rsidRPr="004B03F0" w:rsidRDefault="00991991" w:rsidP="004B03F0">
      <w:pPr>
        <w:spacing w:after="0" w:line="240" w:lineRule="auto"/>
        <w:ind w:firstLine="720"/>
        <w:jc w:val="both"/>
        <w:rPr>
          <w:rFonts w:ascii="Times New Roman" w:eastAsia="+mn-ea" w:hAnsi="Times New Roman" w:cs="Times New Roman"/>
          <w:i/>
          <w:sz w:val="24"/>
          <w:szCs w:val="24"/>
          <w:lang w:val="sr-Cyrl-CS"/>
        </w:rPr>
      </w:pPr>
    </w:p>
    <w:p w:rsidR="004B03F0" w:rsidRPr="004B03F0" w:rsidRDefault="004B03F0" w:rsidP="004B03F0">
      <w:pPr>
        <w:spacing w:after="0" w:line="240" w:lineRule="auto"/>
        <w:ind w:firstLine="720"/>
        <w:contextualSpacing/>
        <w:jc w:val="both"/>
        <w:rPr>
          <w:rFonts w:ascii="Times New Roman" w:eastAsia="Calibri" w:hAnsi="Times New Roman" w:cs="Times New Roman"/>
          <w:sz w:val="24"/>
          <w:szCs w:val="24"/>
          <w:lang w:val="sr-Cyrl-CS"/>
        </w:rPr>
      </w:pPr>
      <w:r w:rsidRPr="004B03F0">
        <w:rPr>
          <w:rFonts w:ascii="Times New Roman" w:eastAsia="Calibri" w:hAnsi="Times New Roman" w:cs="Times New Roman"/>
          <w:b/>
          <w:sz w:val="24"/>
          <w:szCs w:val="24"/>
          <w:lang w:val="sr-Cyrl-CS"/>
        </w:rPr>
        <w:t>Манифестацје и културна и јавна делатност</w:t>
      </w:r>
    </w:p>
    <w:p w:rsidR="004B03F0" w:rsidRPr="004B03F0" w:rsidRDefault="004B03F0" w:rsidP="004B03F0">
      <w:pPr>
        <w:spacing w:after="0" w:line="240" w:lineRule="auto"/>
        <w:ind w:firstLine="720"/>
        <w:jc w:val="both"/>
        <w:rPr>
          <w:rFonts w:ascii="Times New Roman" w:eastAsia="Calibri" w:hAnsi="Times New Roman" w:cs="Times New Roman"/>
          <w:sz w:val="24"/>
          <w:szCs w:val="24"/>
          <w:lang w:val="ru-RU"/>
        </w:rPr>
      </w:pPr>
      <w:r w:rsidRPr="004B03F0">
        <w:rPr>
          <w:rFonts w:ascii="Times New Roman" w:eastAsia="Calibri" w:hAnsi="Times New Roman" w:cs="Times New Roman"/>
          <w:sz w:val="24"/>
          <w:szCs w:val="24"/>
          <w:lang w:val="ru-RU"/>
        </w:rPr>
        <w:t>Манифестацијама и јавним иступањем и деловањем у друштвеном животу локалне заједнице, Предшколска установа афирмише дечји свет, дечје вештине, способности, умења, знања кроз различите продукте и креације: реч, слику, цртеж, покрет, рукотворине, песму, игру. Манифестације се плански и систематски организују и то:</w:t>
      </w:r>
    </w:p>
    <w:p w:rsidR="004B03F0" w:rsidRPr="004B03F0" w:rsidRDefault="004B03F0" w:rsidP="004B03F0">
      <w:pPr>
        <w:spacing w:after="0" w:line="240" w:lineRule="auto"/>
        <w:ind w:firstLine="720"/>
        <w:jc w:val="both"/>
        <w:rPr>
          <w:rFonts w:ascii="Times New Roman" w:eastAsia="Calibri" w:hAnsi="Times New Roman" w:cs="Times New Roman"/>
          <w:b/>
          <w:i/>
          <w:sz w:val="24"/>
          <w:szCs w:val="24"/>
          <w:lang w:val="ru-RU"/>
        </w:rPr>
      </w:pPr>
      <w:r w:rsidRPr="004B03F0">
        <w:rPr>
          <w:rFonts w:ascii="Times New Roman" w:eastAsia="Calibri" w:hAnsi="Times New Roman" w:cs="Times New Roman"/>
          <w:b/>
          <w:i/>
          <w:sz w:val="24"/>
          <w:szCs w:val="24"/>
          <w:lang w:val="ru-RU"/>
        </w:rPr>
        <w:t xml:space="preserve">На нивоу Установе: </w:t>
      </w:r>
      <w:r w:rsidRPr="004B03F0">
        <w:rPr>
          <w:rFonts w:ascii="Times New Roman" w:eastAsia="Calibri" w:hAnsi="Times New Roman" w:cs="Times New Roman"/>
          <w:i/>
          <w:sz w:val="24"/>
          <w:szCs w:val="24"/>
          <w:lang w:val="ru-RU"/>
        </w:rPr>
        <w:t>Дечја недеља</w:t>
      </w:r>
      <w:r w:rsidR="00174065">
        <w:rPr>
          <w:rFonts w:ascii="Times New Roman" w:eastAsia="Calibri" w:hAnsi="Times New Roman" w:cs="Times New Roman"/>
          <w:i/>
          <w:sz w:val="24"/>
          <w:szCs w:val="24"/>
          <w:lang w:val="ru-RU"/>
        </w:rPr>
        <w:t>,</w:t>
      </w:r>
      <w:r w:rsidRPr="004B03F0">
        <w:rPr>
          <w:rFonts w:ascii="Times New Roman" w:eastAsia="Calibri" w:hAnsi="Times New Roman" w:cs="Times New Roman"/>
          <w:b/>
          <w:i/>
          <w:sz w:val="24"/>
          <w:szCs w:val="24"/>
          <w:lang w:val="ru-RU"/>
        </w:rPr>
        <w:t xml:space="preserve"> </w:t>
      </w:r>
      <w:r w:rsidRPr="004B03F0">
        <w:rPr>
          <w:rFonts w:ascii="Times New Roman" w:eastAsia="Calibri" w:hAnsi="Times New Roman" w:cs="Times New Roman"/>
          <w:i/>
          <w:sz w:val="24"/>
          <w:szCs w:val="24"/>
          <w:lang w:val="ru-RU"/>
        </w:rPr>
        <w:t>Завршна приредба предшколаца</w:t>
      </w:r>
    </w:p>
    <w:p w:rsidR="004B03F0" w:rsidRPr="004B03F0" w:rsidRDefault="004B03F0" w:rsidP="004B03F0">
      <w:pPr>
        <w:spacing w:after="0" w:line="240" w:lineRule="auto"/>
        <w:ind w:firstLine="720"/>
        <w:jc w:val="both"/>
        <w:rPr>
          <w:rFonts w:ascii="Times New Roman" w:eastAsia="Calibri" w:hAnsi="Times New Roman" w:cs="Times New Roman"/>
          <w:b/>
          <w:i/>
          <w:sz w:val="24"/>
          <w:szCs w:val="24"/>
          <w:lang w:val="ru-RU"/>
        </w:rPr>
      </w:pPr>
      <w:r w:rsidRPr="004B03F0">
        <w:rPr>
          <w:rFonts w:ascii="Times New Roman" w:eastAsia="Calibri" w:hAnsi="Times New Roman" w:cs="Times New Roman"/>
          <w:b/>
          <w:i/>
          <w:sz w:val="24"/>
          <w:szCs w:val="24"/>
          <w:lang w:val="ru-RU"/>
        </w:rPr>
        <w:t xml:space="preserve">На нивоу вртића: </w:t>
      </w:r>
      <w:r w:rsidRPr="004B03F0">
        <w:rPr>
          <w:rFonts w:ascii="Times New Roman" w:eastAsia="Calibri" w:hAnsi="Times New Roman" w:cs="Times New Roman"/>
          <w:i/>
          <w:sz w:val="24"/>
          <w:szCs w:val="24"/>
          <w:lang w:val="ru-RU"/>
        </w:rPr>
        <w:t>обележавање славе вртића</w:t>
      </w:r>
      <w:r w:rsidRPr="004B03F0">
        <w:rPr>
          <w:rFonts w:ascii="Times New Roman" w:eastAsia="Calibri" w:hAnsi="Times New Roman" w:cs="Times New Roman"/>
          <w:b/>
          <w:i/>
          <w:sz w:val="24"/>
          <w:szCs w:val="24"/>
          <w:lang w:val="ru-RU"/>
        </w:rPr>
        <w:t xml:space="preserve">, </w:t>
      </w:r>
      <w:r w:rsidRPr="004B03F0">
        <w:rPr>
          <w:rFonts w:ascii="Times New Roman" w:eastAsia="Calibri" w:hAnsi="Times New Roman" w:cs="Times New Roman"/>
          <w:i/>
          <w:sz w:val="24"/>
          <w:szCs w:val="24"/>
          <w:lang w:val="ru-RU"/>
        </w:rPr>
        <w:t>обележавање празника (Нова Година, Божић, Ускрс)</w:t>
      </w:r>
      <w:r w:rsidRPr="004B03F0">
        <w:rPr>
          <w:rFonts w:ascii="Times New Roman" w:eastAsia="Calibri" w:hAnsi="Times New Roman" w:cs="Times New Roman"/>
          <w:b/>
          <w:i/>
          <w:sz w:val="24"/>
          <w:szCs w:val="24"/>
          <w:lang w:val="ru-RU"/>
        </w:rPr>
        <w:t xml:space="preserve">, </w:t>
      </w:r>
      <w:r w:rsidRPr="004B03F0">
        <w:rPr>
          <w:rFonts w:ascii="Times New Roman" w:eastAsia="Calibri" w:hAnsi="Times New Roman" w:cs="Times New Roman"/>
          <w:i/>
          <w:sz w:val="24"/>
          <w:szCs w:val="24"/>
          <w:lang w:val="ru-RU"/>
        </w:rPr>
        <w:t>обележавање Дана  мајки, обележавање значајних датума,</w:t>
      </w:r>
      <w:r w:rsidRPr="004B03F0">
        <w:rPr>
          <w:rFonts w:ascii="Calibri" w:eastAsia="Calibri" w:hAnsi="Calibri" w:cs="Times New Roman"/>
          <w:lang w:val="sr-Cyrl-CS"/>
        </w:rPr>
        <w:t xml:space="preserve"> </w:t>
      </w:r>
      <w:r w:rsidRPr="004B03F0">
        <w:rPr>
          <w:rFonts w:ascii="Times New Roman" w:eastAsia="Calibri" w:hAnsi="Times New Roman" w:cs="Times New Roman"/>
          <w:i/>
          <w:sz w:val="24"/>
          <w:szCs w:val="24"/>
          <w:lang w:val="ru-RU"/>
        </w:rPr>
        <w:t xml:space="preserve">Шеширијада, Спортијада. </w:t>
      </w:r>
    </w:p>
    <w:p w:rsidR="004B03F0" w:rsidRPr="004B03F0" w:rsidRDefault="004B03F0" w:rsidP="004B03F0">
      <w:pPr>
        <w:spacing w:after="0" w:line="240" w:lineRule="auto"/>
        <w:ind w:firstLine="720"/>
        <w:jc w:val="both"/>
        <w:rPr>
          <w:rFonts w:ascii="Times New Roman" w:eastAsia="Calibri" w:hAnsi="Times New Roman" w:cs="Times New Roman"/>
          <w:b/>
          <w:i/>
          <w:sz w:val="24"/>
          <w:szCs w:val="24"/>
          <w:lang w:val="ru-RU"/>
        </w:rPr>
      </w:pPr>
      <w:r w:rsidRPr="004B03F0">
        <w:rPr>
          <w:rFonts w:ascii="Times New Roman" w:eastAsia="Calibri" w:hAnsi="Times New Roman" w:cs="Times New Roman"/>
          <w:b/>
          <w:i/>
          <w:sz w:val="24"/>
          <w:szCs w:val="24"/>
          <w:lang w:val="ru-RU"/>
        </w:rPr>
        <w:t xml:space="preserve">На нивоу  васпитне групе: </w:t>
      </w:r>
      <w:r w:rsidRPr="004B03F0">
        <w:rPr>
          <w:rFonts w:ascii="Times New Roman" w:eastAsia="Calibri" w:hAnsi="Times New Roman" w:cs="Times New Roman"/>
          <w:i/>
          <w:sz w:val="24"/>
          <w:szCs w:val="24"/>
          <w:lang w:val="ru-RU"/>
        </w:rPr>
        <w:t>обележавање рођендана</w:t>
      </w:r>
      <w:r w:rsidRPr="004B03F0">
        <w:rPr>
          <w:rFonts w:ascii="Times New Roman" w:eastAsia="Calibri" w:hAnsi="Times New Roman" w:cs="Times New Roman"/>
          <w:b/>
          <w:i/>
          <w:sz w:val="24"/>
          <w:szCs w:val="24"/>
          <w:lang w:val="ru-RU"/>
        </w:rPr>
        <w:t xml:space="preserve">, </w:t>
      </w:r>
      <w:r w:rsidRPr="004B03F0">
        <w:rPr>
          <w:rFonts w:ascii="Times New Roman" w:eastAsia="Calibri" w:hAnsi="Times New Roman" w:cs="Times New Roman"/>
          <w:i/>
          <w:sz w:val="24"/>
          <w:szCs w:val="24"/>
          <w:lang w:val="ru-RU"/>
        </w:rPr>
        <w:t xml:space="preserve">обележавање важнијих  датума.  </w:t>
      </w:r>
    </w:p>
    <w:p w:rsidR="004B03F0" w:rsidRPr="004B03F0" w:rsidRDefault="004B03F0" w:rsidP="00174065">
      <w:pPr>
        <w:spacing w:after="0" w:line="240" w:lineRule="auto"/>
        <w:ind w:firstLine="720"/>
        <w:jc w:val="both"/>
        <w:rPr>
          <w:rFonts w:ascii="Times New Roman" w:eastAsia="Calibri" w:hAnsi="Times New Roman" w:cs="Times New Roman"/>
          <w:b/>
          <w:i/>
          <w:sz w:val="24"/>
          <w:szCs w:val="24"/>
          <w:lang w:val="ru-RU"/>
        </w:rPr>
      </w:pPr>
      <w:r w:rsidRPr="004B03F0">
        <w:rPr>
          <w:rFonts w:ascii="Times New Roman" w:eastAsia="Calibri" w:hAnsi="Times New Roman" w:cs="Times New Roman"/>
          <w:b/>
          <w:i/>
          <w:sz w:val="24"/>
          <w:szCs w:val="24"/>
          <w:lang w:val="ru-RU"/>
        </w:rPr>
        <w:t xml:space="preserve">На нивоу различитих удружења и организација: </w:t>
      </w:r>
      <w:r w:rsidRPr="004B03F0">
        <w:rPr>
          <w:rFonts w:ascii="Times New Roman" w:eastAsia="Calibri" w:hAnsi="Times New Roman" w:cs="Times New Roman"/>
          <w:i/>
          <w:sz w:val="24"/>
          <w:szCs w:val="24"/>
          <w:lang w:val="ru-RU"/>
        </w:rPr>
        <w:t>правилна исхрана</w:t>
      </w:r>
      <w:r w:rsidR="00174065">
        <w:rPr>
          <w:rFonts w:ascii="Times New Roman" w:eastAsia="Calibri" w:hAnsi="Times New Roman" w:cs="Times New Roman"/>
          <w:i/>
          <w:sz w:val="24"/>
          <w:szCs w:val="24"/>
          <w:lang w:val="ru-RU"/>
        </w:rPr>
        <w:t>, недеља здравих зуба и друго, обележавање Дана рома</w:t>
      </w:r>
    </w:p>
    <w:p w:rsidR="004B03F0" w:rsidRPr="004B03F0" w:rsidRDefault="004B03F0" w:rsidP="004B03F0">
      <w:pPr>
        <w:spacing w:after="0" w:line="240" w:lineRule="auto"/>
        <w:jc w:val="both"/>
        <w:rPr>
          <w:rFonts w:ascii="Times New Roman" w:eastAsia="Calibri" w:hAnsi="Times New Roman" w:cs="Times New Roman"/>
          <w:b/>
          <w:sz w:val="24"/>
          <w:szCs w:val="24"/>
          <w:lang w:val="ru-RU"/>
        </w:rPr>
      </w:pPr>
      <w:r w:rsidRPr="004B03F0">
        <w:rPr>
          <w:rFonts w:ascii="Times New Roman" w:eastAsia="Calibri" w:hAnsi="Times New Roman" w:cs="Times New Roman"/>
          <w:sz w:val="24"/>
          <w:szCs w:val="24"/>
          <w:lang w:val="ru-RU"/>
        </w:rPr>
        <w:tab/>
      </w:r>
      <w:r w:rsidRPr="004B03F0">
        <w:rPr>
          <w:rFonts w:ascii="Times New Roman" w:eastAsia="Calibri" w:hAnsi="Times New Roman" w:cs="Times New Roman"/>
          <w:b/>
          <w:sz w:val="24"/>
          <w:szCs w:val="24"/>
          <w:lang w:val="ru-RU"/>
        </w:rPr>
        <w:t>Сарадња са културним и спортским институцијама</w:t>
      </w:r>
    </w:p>
    <w:p w:rsidR="004B03F0" w:rsidRPr="004B03F0" w:rsidRDefault="004B03F0" w:rsidP="004B03F0">
      <w:pPr>
        <w:spacing w:after="0" w:line="240" w:lineRule="auto"/>
        <w:jc w:val="both"/>
        <w:rPr>
          <w:rFonts w:ascii="Times New Roman" w:eastAsia="Calibri" w:hAnsi="Times New Roman" w:cs="Times New Roman"/>
          <w:noProof/>
          <w:sz w:val="24"/>
          <w:szCs w:val="24"/>
          <w:lang w:val="sr-Cyrl-RS"/>
        </w:rPr>
      </w:pPr>
      <w:r w:rsidRPr="004B03F0">
        <w:rPr>
          <w:rFonts w:ascii="Calibri" w:eastAsia="Calibri" w:hAnsi="Calibri" w:cs="Times New Roman"/>
          <w:b/>
          <w:noProof/>
          <w:sz w:val="24"/>
          <w:szCs w:val="24"/>
          <w:lang w:val="sr-Cyrl-CS"/>
        </w:rPr>
        <w:tab/>
      </w:r>
      <w:r w:rsidRPr="004B03F0">
        <w:rPr>
          <w:rFonts w:ascii="Times New Roman" w:eastAsia="Calibri" w:hAnsi="Times New Roman" w:cs="Times New Roman"/>
          <w:noProof/>
          <w:sz w:val="24"/>
          <w:szCs w:val="24"/>
          <w:lang w:val="sr-Cyrl-CS"/>
        </w:rPr>
        <w:t>Сарадња са културним и спортским институцујама употпуњује друштвени контекст развоја де</w:t>
      </w:r>
      <w:r w:rsidR="00174065">
        <w:rPr>
          <w:rFonts w:ascii="Times New Roman" w:eastAsia="Calibri" w:hAnsi="Times New Roman" w:cs="Times New Roman"/>
          <w:noProof/>
          <w:sz w:val="24"/>
          <w:szCs w:val="24"/>
          <w:lang w:val="sr-Cyrl-CS"/>
        </w:rPr>
        <w:t>це</w:t>
      </w:r>
      <w:r w:rsidRPr="004B03F0">
        <w:rPr>
          <w:rFonts w:ascii="Times New Roman" w:eastAsia="Calibri" w:hAnsi="Times New Roman" w:cs="Times New Roman"/>
          <w:noProof/>
          <w:sz w:val="24"/>
          <w:szCs w:val="24"/>
          <w:lang w:val="sr-Cyrl-RS"/>
        </w:rPr>
        <w:t>.</w:t>
      </w:r>
    </w:p>
    <w:p w:rsidR="004B03F0" w:rsidRPr="004B03F0" w:rsidRDefault="004B03F0" w:rsidP="004B03F0">
      <w:pPr>
        <w:spacing w:after="0" w:line="240" w:lineRule="auto"/>
        <w:jc w:val="both"/>
        <w:rPr>
          <w:rFonts w:ascii="Times New Roman" w:eastAsia="Calibri" w:hAnsi="Times New Roman" w:cs="Times New Roman"/>
          <w:noProof/>
          <w:sz w:val="24"/>
          <w:szCs w:val="24"/>
          <w:lang w:val="sr-Cyrl-CS"/>
        </w:rPr>
      </w:pPr>
      <w:r w:rsidRPr="004B03F0">
        <w:rPr>
          <w:rFonts w:ascii="Times New Roman" w:eastAsia="Calibri" w:hAnsi="Times New Roman" w:cs="Times New Roman"/>
          <w:noProof/>
          <w:sz w:val="24"/>
          <w:szCs w:val="24"/>
          <w:lang w:val="sr-Cyrl-CS"/>
        </w:rPr>
        <w:t xml:space="preserve"> </w:t>
      </w:r>
    </w:p>
    <w:p w:rsidR="004B03F0" w:rsidRPr="004B03F0" w:rsidRDefault="004B03F0" w:rsidP="004B03F0">
      <w:pPr>
        <w:spacing w:after="0" w:line="240" w:lineRule="auto"/>
        <w:jc w:val="both"/>
        <w:rPr>
          <w:rFonts w:ascii="Times New Roman" w:eastAsia="Calibri" w:hAnsi="Times New Roman" w:cs="Times New Roman"/>
          <w:b/>
          <w:noProof/>
          <w:sz w:val="24"/>
          <w:szCs w:val="24"/>
          <w:lang w:val="sr-Cyrl-CS"/>
        </w:rPr>
      </w:pPr>
      <w:r w:rsidRPr="004B03F0">
        <w:rPr>
          <w:rFonts w:ascii="Calibri" w:eastAsia="Calibri" w:hAnsi="Calibri" w:cs="Times New Roman"/>
          <w:b/>
          <w:i/>
          <w:noProof/>
          <w:sz w:val="24"/>
          <w:szCs w:val="24"/>
          <w:lang w:val="sr-Cyrl-CS"/>
        </w:rPr>
        <w:t xml:space="preserve"> </w:t>
      </w:r>
      <w:r w:rsidRPr="004B03F0">
        <w:rPr>
          <w:rFonts w:ascii="Times New Roman" w:eastAsia="Calibri" w:hAnsi="Times New Roman" w:cs="Times New Roman"/>
          <w:b/>
          <w:i/>
          <w:noProof/>
          <w:sz w:val="24"/>
          <w:szCs w:val="24"/>
          <w:lang w:val="sr-Cyrl-CS"/>
        </w:rPr>
        <w:t>Позоришне представе - у позоришту и вртићу</w:t>
      </w:r>
      <w:r w:rsidRPr="004B03F0">
        <w:rPr>
          <w:rFonts w:ascii="Times New Roman" w:eastAsia="Calibri" w:hAnsi="Times New Roman" w:cs="Times New Roman"/>
          <w:b/>
          <w:i/>
          <w:noProof/>
          <w:sz w:val="24"/>
          <w:szCs w:val="24"/>
          <w:lang w:val="sr-Cyrl-RS"/>
        </w:rPr>
        <w:t>-</w:t>
      </w:r>
      <w:r w:rsidRPr="004B03F0">
        <w:rPr>
          <w:rFonts w:ascii="Times New Roman" w:eastAsia="Calibri" w:hAnsi="Times New Roman" w:cs="Times New Roman"/>
          <w:b/>
          <w:noProof/>
          <w:sz w:val="24"/>
          <w:szCs w:val="24"/>
          <w:lang w:val="sr-Cyrl-CS"/>
        </w:rPr>
        <w:t xml:space="preserve"> </w:t>
      </w:r>
      <w:r w:rsidRPr="004B03F0">
        <w:rPr>
          <w:rFonts w:ascii="Times New Roman" w:eastAsia="Calibri" w:hAnsi="Times New Roman" w:cs="Times New Roman"/>
          <w:noProof/>
          <w:sz w:val="24"/>
          <w:szCs w:val="24"/>
          <w:lang w:val="sr-Cyrl-CS"/>
        </w:rPr>
        <w:t xml:space="preserve">Позориште као контекст одрастања је драгоцено полазиште васпитно-образовног утицаја на предшколском узрасту. У нашој установи се одувек негује дечје драмско изражавање и развија афинитет према позоришној уметности. Доживљај и контакт са уметношћу и културом позоришта деца имају одлазећи организовано на позоришне представе у </w:t>
      </w:r>
      <w:r w:rsidRPr="004B03F0">
        <w:rPr>
          <w:rFonts w:ascii="Times New Roman" w:eastAsia="Calibri" w:hAnsi="Times New Roman" w:cs="Times New Roman"/>
          <w:noProof/>
          <w:sz w:val="24"/>
          <w:szCs w:val="24"/>
          <w:lang w:val="sr-Cyrl-RS"/>
        </w:rPr>
        <w:t xml:space="preserve">Културном центру </w:t>
      </w:r>
      <w:r w:rsidRPr="004B03F0">
        <w:rPr>
          <w:rFonts w:ascii="Times New Roman" w:eastAsia="Calibri" w:hAnsi="Times New Roman" w:cs="Times New Roman"/>
          <w:noProof/>
          <w:sz w:val="24"/>
          <w:szCs w:val="24"/>
          <w:lang w:val="sr-Cyrl-CS"/>
        </w:rPr>
        <w:t>и пратећи мобилне позоришне представе у вртићима, које за њих изводе путујућа професионална позоришта и позоришне трупе.</w:t>
      </w:r>
    </w:p>
    <w:p w:rsidR="004B03F0" w:rsidRPr="004B03F0" w:rsidRDefault="004B03F0" w:rsidP="004B03F0">
      <w:pPr>
        <w:spacing w:after="0" w:line="240" w:lineRule="auto"/>
        <w:jc w:val="both"/>
        <w:rPr>
          <w:rFonts w:ascii="Times New Roman" w:eastAsia="Calibri" w:hAnsi="Times New Roman" w:cs="Times New Roman"/>
          <w:noProof/>
          <w:sz w:val="24"/>
          <w:szCs w:val="24"/>
          <w:lang w:val="sr-Cyrl-CS"/>
        </w:rPr>
      </w:pPr>
      <w:r w:rsidRPr="004B03F0">
        <w:rPr>
          <w:rFonts w:ascii="Times New Roman" w:eastAsia="Calibri" w:hAnsi="Times New Roman" w:cs="Times New Roman"/>
          <w:b/>
          <w:i/>
          <w:noProof/>
          <w:sz w:val="24"/>
          <w:szCs w:val="24"/>
          <w:lang w:val="sr-Cyrl-CS"/>
        </w:rPr>
        <w:lastRenderedPageBreak/>
        <w:t>Једнодневни излети-</w:t>
      </w:r>
      <w:r w:rsidRPr="004B03F0">
        <w:rPr>
          <w:rFonts w:ascii="Times New Roman" w:eastAsia="Calibri" w:hAnsi="Times New Roman" w:cs="Times New Roman"/>
          <w:noProof/>
          <w:sz w:val="24"/>
          <w:szCs w:val="24"/>
          <w:lang w:val="sr-Cyrl-CS"/>
        </w:rPr>
        <w:t xml:space="preserve"> се организују са циљем рекреације, јачање здравља, превенције негативних утицаја стила живота и срединских фактора, подстицања психофизичког развоја предшколске деце, развијања еколошке свести о свеопштој повезаности са природом, формирања позитивног става према различитости и неговања сарадничких односа и међусобне солидарности.  </w:t>
      </w:r>
    </w:p>
    <w:p w:rsidR="004B03F0" w:rsidRPr="004B03F0" w:rsidRDefault="004B03F0" w:rsidP="004B03F0">
      <w:pPr>
        <w:spacing w:line="240" w:lineRule="auto"/>
        <w:jc w:val="both"/>
        <w:rPr>
          <w:rFonts w:ascii="Times New Roman" w:eastAsia="Calibri" w:hAnsi="Times New Roman" w:cs="Times New Roman"/>
          <w:b/>
          <w:sz w:val="24"/>
          <w:szCs w:val="24"/>
          <w:lang w:val="sr-Cyrl-CS"/>
        </w:rPr>
      </w:pPr>
    </w:p>
    <w:p w:rsidR="00174065" w:rsidRPr="00174065" w:rsidRDefault="00174065" w:rsidP="00174065">
      <w:pPr>
        <w:keepNext/>
        <w:numPr>
          <w:ilvl w:val="1"/>
          <w:numId w:val="18"/>
        </w:numPr>
        <w:tabs>
          <w:tab w:val="left" w:pos="360"/>
          <w:tab w:val="left" w:pos="1170"/>
        </w:tabs>
        <w:spacing w:after="240" w:line="240" w:lineRule="auto"/>
        <w:ind w:left="360"/>
        <w:outlineLvl w:val="1"/>
        <w:rPr>
          <w:rFonts w:ascii="Times New Roman" w:eastAsia="Times New Roman" w:hAnsi="Times New Roman" w:cs="Times New Roman"/>
          <w:b/>
          <w:bCs/>
          <w:iCs/>
          <w:sz w:val="24"/>
          <w:szCs w:val="28"/>
          <w:lang w:val="sr-Cyrl-RS"/>
        </w:rPr>
      </w:pPr>
      <w:bookmarkStart w:id="127" w:name="_Toc58536593"/>
      <w:bookmarkStart w:id="128" w:name="_Toc113962796"/>
      <w:bookmarkStart w:id="129" w:name="_Toc113962920"/>
      <w:bookmarkStart w:id="130" w:name="_Toc113963032"/>
      <w:bookmarkStart w:id="131" w:name="_Toc113963643"/>
      <w:r w:rsidRPr="00174065">
        <w:rPr>
          <w:rFonts w:ascii="Times New Roman" w:eastAsia="Times New Roman" w:hAnsi="Times New Roman" w:cs="Times New Roman"/>
          <w:b/>
          <w:bCs/>
          <w:iCs/>
          <w:sz w:val="24"/>
          <w:szCs w:val="28"/>
          <w:lang w:val="sr-Cyrl-CS"/>
        </w:rPr>
        <w:t>Рад са децом и породицама из осетљивих група</w:t>
      </w:r>
      <w:bookmarkEnd w:id="127"/>
      <w:bookmarkEnd w:id="128"/>
      <w:bookmarkEnd w:id="129"/>
      <w:bookmarkEnd w:id="130"/>
      <w:bookmarkEnd w:id="131"/>
      <w:r w:rsidRPr="00174065">
        <w:rPr>
          <w:rFonts w:ascii="Times New Roman" w:eastAsia="Times New Roman" w:hAnsi="Times New Roman" w:cs="Times New Roman"/>
          <w:b/>
          <w:bCs/>
          <w:iCs/>
          <w:sz w:val="24"/>
          <w:szCs w:val="28"/>
          <w:lang w:val="sr-Cyrl-CS"/>
        </w:rPr>
        <w:t xml:space="preserve">  </w:t>
      </w:r>
    </w:p>
    <w:p w:rsidR="00174065" w:rsidRPr="00174065" w:rsidRDefault="00174065" w:rsidP="00174065">
      <w:pPr>
        <w:spacing w:after="0" w:line="240" w:lineRule="auto"/>
        <w:ind w:firstLine="720"/>
        <w:jc w:val="both"/>
        <w:rPr>
          <w:rFonts w:ascii="Times New Roman" w:eastAsia="Calibri" w:hAnsi="Times New Roman" w:cs="Times New Roman"/>
          <w:sz w:val="24"/>
          <w:szCs w:val="24"/>
          <w:lang w:val="sr-Cyrl-CS"/>
        </w:rPr>
      </w:pPr>
      <w:r w:rsidRPr="00174065">
        <w:rPr>
          <w:rFonts w:ascii="Times New Roman" w:eastAsia="Calibri" w:hAnsi="Times New Roman" w:cs="Times New Roman"/>
          <w:sz w:val="24"/>
          <w:szCs w:val="24"/>
          <w:lang w:val="sr-Cyrl-CS"/>
        </w:rPr>
        <w:t xml:space="preserve">Програми инклузивног образовања имају за циљ да, у складу са законским и другим прописима као и на основу досадшњег искуства, дугорочно унапреде рад са децом са сметњама у развоју, инвалидитетом и децом из маргинализованих и осетљивих друштвених група и да им обезбеди </w:t>
      </w:r>
      <w:r w:rsidRPr="00174065">
        <w:rPr>
          <w:rFonts w:ascii="Times New Roman" w:eastAsia="Calibri" w:hAnsi="Times New Roman" w:cs="Times New Roman"/>
          <w:iCs/>
          <w:sz w:val="24"/>
          <w:szCs w:val="24"/>
          <w:lang w:val="sr-Cyrl-CS"/>
        </w:rPr>
        <w:t xml:space="preserve">једнако право </w:t>
      </w:r>
      <w:r w:rsidRPr="00174065">
        <w:rPr>
          <w:rFonts w:ascii="Times New Roman" w:eastAsia="Calibri" w:hAnsi="Times New Roman" w:cs="Times New Roman"/>
          <w:sz w:val="24"/>
          <w:szCs w:val="24"/>
          <w:lang w:val="sr-Cyrl-CS"/>
        </w:rPr>
        <w:t xml:space="preserve">на образовање и </w:t>
      </w:r>
      <w:r w:rsidRPr="00174065">
        <w:rPr>
          <w:rFonts w:ascii="Times New Roman" w:eastAsia="Calibri" w:hAnsi="Times New Roman" w:cs="Times New Roman"/>
          <w:iCs/>
          <w:sz w:val="24"/>
          <w:szCs w:val="24"/>
          <w:lang w:val="sr-Cyrl-CS"/>
        </w:rPr>
        <w:t xml:space="preserve">доступност </w:t>
      </w:r>
      <w:r w:rsidRPr="00174065">
        <w:rPr>
          <w:rFonts w:ascii="Times New Roman" w:eastAsia="Calibri" w:hAnsi="Times New Roman" w:cs="Times New Roman"/>
          <w:sz w:val="24"/>
          <w:szCs w:val="24"/>
          <w:lang w:val="sr-Cyrl-CS"/>
        </w:rPr>
        <w:t>образовања и васпитања, без дискриминације и издвајања.</w:t>
      </w:r>
    </w:p>
    <w:p w:rsidR="00174065" w:rsidRPr="00174065" w:rsidRDefault="00174065" w:rsidP="00174065">
      <w:pPr>
        <w:spacing w:after="0" w:line="240" w:lineRule="auto"/>
        <w:ind w:firstLine="720"/>
        <w:jc w:val="both"/>
        <w:rPr>
          <w:rFonts w:ascii="Times New Roman" w:eastAsia="Calibri" w:hAnsi="Times New Roman" w:cs="Times New Roman"/>
          <w:color w:val="FF0000"/>
          <w:sz w:val="24"/>
          <w:szCs w:val="24"/>
          <w:lang w:val="sr-Cyrl-CS"/>
        </w:rPr>
      </w:pPr>
      <w:r w:rsidRPr="00174065">
        <w:rPr>
          <w:rFonts w:ascii="Times New Roman" w:eastAsia="Calibri" w:hAnsi="Times New Roman" w:cs="Times New Roman"/>
          <w:b/>
          <w:sz w:val="24"/>
          <w:szCs w:val="24"/>
          <w:lang w:val="sr-Cyrl-RS"/>
        </w:rPr>
        <w:t>1</w:t>
      </w:r>
      <w:r w:rsidRPr="00174065">
        <w:rPr>
          <w:rFonts w:ascii="Times New Roman" w:eastAsia="Calibri" w:hAnsi="Times New Roman" w:cs="Times New Roman"/>
          <w:b/>
          <w:sz w:val="24"/>
          <w:szCs w:val="24"/>
          <w:lang w:val="sr-Cyrl-CS"/>
        </w:rPr>
        <w:t>.И</w:t>
      </w:r>
      <w:r w:rsidRPr="00174065">
        <w:rPr>
          <w:rFonts w:ascii="Times New Roman" w:eastAsia="Calibri" w:hAnsi="Times New Roman" w:cs="Times New Roman"/>
          <w:b/>
          <w:sz w:val="24"/>
          <w:szCs w:val="24"/>
          <w:lang w:val="sr-Cyrl-BA"/>
        </w:rPr>
        <w:t xml:space="preserve">ндивидуални </w:t>
      </w:r>
      <w:r w:rsidRPr="00174065">
        <w:rPr>
          <w:rFonts w:ascii="Times New Roman" w:eastAsia="Calibri" w:hAnsi="Times New Roman" w:cs="Times New Roman"/>
          <w:b/>
          <w:sz w:val="24"/>
          <w:szCs w:val="24"/>
          <w:lang w:val="sr-Cyrl-CS"/>
        </w:rPr>
        <w:t xml:space="preserve">образовни </w:t>
      </w:r>
      <w:r w:rsidRPr="00174065">
        <w:rPr>
          <w:rFonts w:ascii="Times New Roman" w:eastAsia="Calibri" w:hAnsi="Times New Roman" w:cs="Times New Roman"/>
          <w:b/>
          <w:sz w:val="24"/>
          <w:szCs w:val="24"/>
          <w:lang w:val="sr-Cyrl-BA"/>
        </w:rPr>
        <w:t>план</w:t>
      </w:r>
      <w:r w:rsidRPr="00174065">
        <w:rPr>
          <w:rFonts w:ascii="Times New Roman" w:eastAsia="Calibri" w:hAnsi="Times New Roman" w:cs="Times New Roman"/>
          <w:b/>
          <w:sz w:val="24"/>
          <w:szCs w:val="24"/>
          <w:lang w:val="sr-Cyrl-CS"/>
        </w:rPr>
        <w:t xml:space="preserve">ови  - </w:t>
      </w:r>
      <w:r w:rsidRPr="00174065">
        <w:rPr>
          <w:rFonts w:ascii="Times New Roman" w:eastAsia="Calibri" w:hAnsi="Times New Roman" w:cs="Times New Roman"/>
          <w:sz w:val="24"/>
          <w:szCs w:val="24"/>
          <w:lang w:val="sr-Cyrl-CS"/>
        </w:rPr>
        <w:t>за децу која, по препоруци ИРК треба да раде по ИОП-у, стручни инклузивни тим за свако дете на основу педагошког профила израђује ИОП који усваја Педагошки колегијум. Документација о ИОП-у је саставни део документовања васпитно-образовног рада.</w:t>
      </w:r>
    </w:p>
    <w:p w:rsidR="00174065" w:rsidRPr="00555EA6" w:rsidRDefault="00174065" w:rsidP="00174065">
      <w:pPr>
        <w:spacing w:after="0" w:line="240" w:lineRule="auto"/>
        <w:ind w:firstLine="720"/>
        <w:jc w:val="both"/>
        <w:rPr>
          <w:rFonts w:ascii="Times New Roman" w:eastAsia="Calibri" w:hAnsi="Times New Roman" w:cs="Times New Roman"/>
          <w:sz w:val="24"/>
          <w:szCs w:val="24"/>
          <w:lang w:val="sr-Cyrl-CS"/>
        </w:rPr>
      </w:pPr>
      <w:r w:rsidRPr="00174065">
        <w:rPr>
          <w:rFonts w:ascii="Times New Roman" w:eastAsia="Calibri" w:hAnsi="Times New Roman" w:cs="Times New Roman"/>
          <w:b/>
          <w:sz w:val="24"/>
          <w:szCs w:val="24"/>
          <w:lang w:val="sr-Cyrl-RS"/>
        </w:rPr>
        <w:t>2</w:t>
      </w:r>
      <w:r w:rsidRPr="00174065">
        <w:rPr>
          <w:rFonts w:ascii="Times New Roman" w:eastAsia="Calibri" w:hAnsi="Times New Roman" w:cs="Times New Roman"/>
          <w:b/>
          <w:sz w:val="24"/>
          <w:szCs w:val="24"/>
          <w:lang w:val="sr-Cyrl-CS"/>
        </w:rPr>
        <w:t>.Рад са децом са сметњама у развоју</w:t>
      </w:r>
      <w:r w:rsidRPr="00174065">
        <w:rPr>
          <w:rFonts w:ascii="Times New Roman" w:eastAsia="Calibri" w:hAnsi="Times New Roman" w:cs="Times New Roman"/>
          <w:b/>
          <w:sz w:val="24"/>
          <w:szCs w:val="24"/>
          <w:lang w:val="sr-Cyrl-RS"/>
        </w:rPr>
        <w:t xml:space="preserve"> </w:t>
      </w:r>
      <w:r w:rsidRPr="00174065">
        <w:rPr>
          <w:rFonts w:ascii="Times New Roman" w:eastAsia="Calibri" w:hAnsi="Times New Roman" w:cs="Times New Roman"/>
          <w:b/>
          <w:sz w:val="24"/>
          <w:szCs w:val="24"/>
          <w:lang w:val="sr-Cyrl-CS"/>
        </w:rPr>
        <w:t>–</w:t>
      </w:r>
      <w:r w:rsidRPr="00174065">
        <w:rPr>
          <w:rFonts w:ascii="Times New Roman" w:eastAsia="Calibri" w:hAnsi="Times New Roman" w:cs="Times New Roman"/>
          <w:b/>
          <w:sz w:val="24"/>
          <w:szCs w:val="24"/>
          <w:lang w:val="sr-Cyrl-RS"/>
        </w:rPr>
        <w:t xml:space="preserve"> </w:t>
      </w:r>
      <w:r w:rsidRPr="00174065">
        <w:rPr>
          <w:rFonts w:ascii="Times New Roman" w:eastAsia="Calibri" w:hAnsi="Times New Roman" w:cs="Times New Roman"/>
          <w:sz w:val="24"/>
          <w:szCs w:val="24"/>
          <w:lang w:val="sr-Cyrl-CS"/>
        </w:rPr>
        <w:t>васпитач</w:t>
      </w:r>
      <w:r w:rsidRPr="00174065">
        <w:rPr>
          <w:rFonts w:ascii="Times New Roman" w:eastAsia="Calibri" w:hAnsi="Times New Roman" w:cs="Times New Roman"/>
          <w:sz w:val="24"/>
          <w:szCs w:val="24"/>
          <w:lang w:val="sr-Cyrl-RS"/>
        </w:rPr>
        <w:t>, лични пратиоц детета-</w:t>
      </w:r>
      <w:r w:rsidRPr="00174065">
        <w:rPr>
          <w:rFonts w:ascii="Times New Roman" w:eastAsia="Calibri" w:hAnsi="Times New Roman" w:cs="Times New Roman"/>
          <w:sz w:val="24"/>
          <w:szCs w:val="24"/>
          <w:lang w:val="sr-Cyrl-CS"/>
        </w:rPr>
        <w:t xml:space="preserve"> пружа подршку васпитачима у раду са децом  са сметњама у развоју, пружа подршку њиховим </w:t>
      </w:r>
      <w:r w:rsidRPr="00555EA6">
        <w:rPr>
          <w:rFonts w:ascii="Times New Roman" w:eastAsia="Calibri" w:hAnsi="Times New Roman" w:cs="Times New Roman"/>
          <w:sz w:val="24"/>
          <w:szCs w:val="24"/>
          <w:lang w:val="sr-Cyrl-CS"/>
        </w:rPr>
        <w:t>родитељима, а и самој деци у непосредном раду са њима.</w:t>
      </w:r>
    </w:p>
    <w:p w:rsidR="00174065" w:rsidRPr="00174065" w:rsidRDefault="00174065" w:rsidP="00174065">
      <w:pPr>
        <w:spacing w:after="0" w:line="240" w:lineRule="auto"/>
        <w:ind w:firstLine="720"/>
        <w:jc w:val="both"/>
        <w:rPr>
          <w:rFonts w:ascii="Times New Roman" w:eastAsia="Calibri" w:hAnsi="Times New Roman" w:cs="Times New Roman"/>
          <w:sz w:val="24"/>
          <w:szCs w:val="24"/>
          <w:lang w:val="sr-Cyrl-CS"/>
        </w:rPr>
      </w:pPr>
      <w:r w:rsidRPr="00174065">
        <w:rPr>
          <w:rFonts w:ascii="Times New Roman" w:eastAsia="Calibri" w:hAnsi="Times New Roman" w:cs="Times New Roman"/>
          <w:b/>
          <w:sz w:val="24"/>
          <w:szCs w:val="24"/>
          <w:lang w:val="sr-Cyrl-RS"/>
        </w:rPr>
        <w:t>3</w:t>
      </w:r>
      <w:r w:rsidRPr="00174065">
        <w:rPr>
          <w:rFonts w:ascii="Times New Roman" w:eastAsia="Calibri" w:hAnsi="Times New Roman" w:cs="Times New Roman"/>
          <w:b/>
          <w:sz w:val="24"/>
          <w:szCs w:val="24"/>
          <w:lang w:val="sr-Cyrl-CS"/>
        </w:rPr>
        <w:t>.Рад са децом ромске националности-</w:t>
      </w:r>
      <w:r w:rsidRPr="00174065">
        <w:rPr>
          <w:rFonts w:ascii="Times New Roman" w:eastAsia="Calibri" w:hAnsi="Times New Roman" w:cs="Times New Roman"/>
          <w:sz w:val="24"/>
          <w:szCs w:val="24"/>
          <w:lang w:val="sr-Cyrl-CS"/>
        </w:rPr>
        <w:t>додатну подршку деци и родитељима ромске националности пружа педагошки асистен</w:t>
      </w:r>
      <w:r w:rsidRPr="00174065">
        <w:rPr>
          <w:rFonts w:ascii="Times New Roman" w:eastAsia="Calibri" w:hAnsi="Times New Roman" w:cs="Times New Roman"/>
          <w:sz w:val="24"/>
          <w:szCs w:val="24"/>
          <w:lang w:val="sr-Cyrl-RS"/>
        </w:rPr>
        <w:t>т</w:t>
      </w:r>
      <w:r w:rsidRPr="00174065">
        <w:rPr>
          <w:rFonts w:ascii="Times New Roman" w:eastAsia="Calibri" w:hAnsi="Times New Roman" w:cs="Times New Roman"/>
          <w:sz w:val="24"/>
          <w:szCs w:val="24"/>
          <w:lang w:val="sr-Cyrl-CS"/>
        </w:rPr>
        <w:t>, нарочито приликом уписа  у предшколску установу и помоћи у савладавању језичке баријере.*детаљније о активностима у Годишњем плану рада педагошког асистента.</w:t>
      </w:r>
    </w:p>
    <w:p w:rsidR="00174065" w:rsidRPr="00174065" w:rsidRDefault="00174065" w:rsidP="00174065">
      <w:pPr>
        <w:spacing w:after="0" w:line="240" w:lineRule="auto"/>
        <w:ind w:firstLine="720"/>
        <w:jc w:val="both"/>
        <w:rPr>
          <w:rFonts w:ascii="Times New Roman" w:eastAsia="Calibri" w:hAnsi="Times New Roman" w:cs="Times New Roman"/>
          <w:color w:val="FF0000"/>
          <w:sz w:val="24"/>
          <w:szCs w:val="24"/>
          <w:lang w:val="sr-Cyrl-CS"/>
        </w:rPr>
      </w:pPr>
      <w:r w:rsidRPr="00174065">
        <w:rPr>
          <w:rFonts w:ascii="Times New Roman" w:eastAsia="Calibri" w:hAnsi="Times New Roman" w:cs="Times New Roman"/>
          <w:b/>
          <w:sz w:val="24"/>
          <w:szCs w:val="24"/>
          <w:lang w:val="sr-Cyrl-RS"/>
        </w:rPr>
        <w:t>4</w:t>
      </w:r>
      <w:r w:rsidRPr="00174065">
        <w:rPr>
          <w:rFonts w:ascii="Times New Roman" w:eastAsia="Calibri" w:hAnsi="Times New Roman" w:cs="Times New Roman"/>
          <w:b/>
          <w:sz w:val="24"/>
          <w:szCs w:val="24"/>
          <w:lang w:val="sr-Cyrl-CS"/>
        </w:rPr>
        <w:t>.Рад са децом мигрантима</w:t>
      </w:r>
      <w:r>
        <w:rPr>
          <w:rFonts w:ascii="Times New Roman" w:eastAsia="Calibri" w:hAnsi="Times New Roman" w:cs="Times New Roman"/>
          <w:sz w:val="24"/>
          <w:szCs w:val="24"/>
          <w:lang w:val="sr-Cyrl-CS"/>
        </w:rPr>
        <w:t xml:space="preserve">- </w:t>
      </w:r>
      <w:r w:rsidRPr="00174065">
        <w:rPr>
          <w:rFonts w:ascii="Times New Roman" w:eastAsia="Calibri" w:hAnsi="Times New Roman" w:cs="Times New Roman"/>
          <w:sz w:val="24"/>
          <w:szCs w:val="24"/>
          <w:lang w:val="sr-Cyrl-CS"/>
        </w:rPr>
        <w:t>Број и време које ће провести у нашој установи се не може  планирати јер су у Прихватном центру</w:t>
      </w:r>
      <w:r>
        <w:rPr>
          <w:rFonts w:ascii="Times New Roman" w:eastAsia="Calibri" w:hAnsi="Times New Roman" w:cs="Times New Roman"/>
          <w:sz w:val="24"/>
          <w:szCs w:val="24"/>
          <w:lang w:val="sr-Cyrl-CS"/>
        </w:rPr>
        <w:t xml:space="preserve"> у Боговађи</w:t>
      </w:r>
      <w:r w:rsidRPr="00174065">
        <w:rPr>
          <w:rFonts w:ascii="Times New Roman" w:eastAsia="Calibri" w:hAnsi="Times New Roman" w:cs="Times New Roman"/>
          <w:sz w:val="24"/>
          <w:szCs w:val="24"/>
          <w:lang w:val="sr-Cyrl-CS"/>
        </w:rPr>
        <w:t>, мигранти само на путу до жељене дестинације. За време боравка, деца мигранти и њихови родитељи имају додатну подршку запослених, остале деце и њихових родитеља.</w:t>
      </w:r>
    </w:p>
    <w:p w:rsidR="00174065" w:rsidRPr="00174065" w:rsidRDefault="00174065" w:rsidP="00174065">
      <w:pPr>
        <w:spacing w:line="240" w:lineRule="auto"/>
        <w:jc w:val="both"/>
        <w:rPr>
          <w:rFonts w:ascii="Times New Roman" w:eastAsia="Calibri" w:hAnsi="Times New Roman" w:cs="Times New Roman"/>
          <w:b/>
          <w:sz w:val="24"/>
          <w:szCs w:val="24"/>
          <w:lang w:val="sr-Cyrl-CS"/>
        </w:rPr>
      </w:pPr>
    </w:p>
    <w:p w:rsidR="00174065" w:rsidRPr="00174065" w:rsidRDefault="00174065" w:rsidP="00174065">
      <w:pPr>
        <w:keepNext/>
        <w:spacing w:before="240" w:after="60" w:line="240" w:lineRule="auto"/>
        <w:outlineLvl w:val="0"/>
        <w:rPr>
          <w:rFonts w:ascii="Times New Roman" w:eastAsia="Times New Roman" w:hAnsi="Times New Roman" w:cs="Times New Roman"/>
          <w:b/>
          <w:bCs/>
          <w:kern w:val="32"/>
          <w:sz w:val="24"/>
          <w:szCs w:val="32"/>
          <w:lang w:val="sr-Cyrl-RS" w:eastAsia="sr-Latn-CS"/>
        </w:rPr>
      </w:pPr>
      <w:bookmarkStart w:id="132" w:name="_Toc58536594"/>
      <w:bookmarkStart w:id="133" w:name="_Toc113962797"/>
      <w:bookmarkStart w:id="134" w:name="_Toc113962921"/>
      <w:bookmarkStart w:id="135" w:name="_Toc113963033"/>
      <w:bookmarkStart w:id="136" w:name="_Toc113963644"/>
      <w:r w:rsidRPr="00174065">
        <w:rPr>
          <w:rFonts w:ascii="Times New Roman" w:eastAsia="Times New Roman" w:hAnsi="Times New Roman" w:cs="Times New Roman"/>
          <w:b/>
          <w:bCs/>
          <w:kern w:val="32"/>
          <w:sz w:val="24"/>
          <w:szCs w:val="32"/>
          <w:lang w:eastAsia="sr-Latn-CS"/>
        </w:rPr>
        <w:t>V</w:t>
      </w:r>
      <w:r w:rsidRPr="00174065">
        <w:rPr>
          <w:rFonts w:ascii="Times New Roman" w:eastAsia="Times New Roman" w:hAnsi="Times New Roman" w:cs="Times New Roman"/>
          <w:b/>
          <w:bCs/>
          <w:kern w:val="32"/>
          <w:sz w:val="24"/>
          <w:szCs w:val="32"/>
          <w:lang w:val="sr-Latn-CS" w:eastAsia="sr-Latn-CS"/>
        </w:rPr>
        <w:t xml:space="preserve">   ПРЕДШКОЛСКА УСТАНОВА КАО МЕСТО РЕФЛЕКСИВНЕ ПРАКСЕ</w:t>
      </w:r>
      <w:bookmarkEnd w:id="132"/>
      <w:bookmarkEnd w:id="133"/>
      <w:bookmarkEnd w:id="134"/>
      <w:bookmarkEnd w:id="135"/>
      <w:bookmarkEnd w:id="136"/>
    </w:p>
    <w:p w:rsidR="00174065" w:rsidRDefault="000A1057" w:rsidP="00174065">
      <w:pPr>
        <w:spacing w:after="0" w:line="240" w:lineRule="auto"/>
        <w:jc w:val="both"/>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5.1.  </w:t>
      </w:r>
      <w:r w:rsidRPr="000A1057">
        <w:rPr>
          <w:rFonts w:ascii="Times New Roman" w:eastAsia="Calibri" w:hAnsi="Times New Roman" w:cs="Times New Roman"/>
          <w:b/>
          <w:sz w:val="24"/>
          <w:szCs w:val="24"/>
          <w:lang w:val="sr-Cyrl-RS"/>
        </w:rPr>
        <w:t>Заједница рефлексивне праксе</w:t>
      </w:r>
    </w:p>
    <w:p w:rsidR="000A1057" w:rsidRPr="000A1057" w:rsidRDefault="000A1057" w:rsidP="00174065">
      <w:pPr>
        <w:spacing w:after="0" w:line="240" w:lineRule="auto"/>
        <w:jc w:val="both"/>
        <w:rPr>
          <w:rFonts w:ascii="Times New Roman" w:eastAsia="Calibri" w:hAnsi="Times New Roman" w:cs="Times New Roman"/>
          <w:sz w:val="24"/>
          <w:szCs w:val="24"/>
          <w:lang w:val="sr-Cyrl-RS"/>
        </w:rPr>
      </w:pPr>
    </w:p>
    <w:p w:rsidR="004B03F0" w:rsidRDefault="00555EA6" w:rsidP="00555EA6">
      <w:pPr>
        <w:tabs>
          <w:tab w:val="left" w:pos="4110"/>
        </w:tabs>
        <w:spacing w:after="0"/>
        <w:rPr>
          <w:rFonts w:ascii="Times New Roman" w:hAnsi="Times New Roman" w:cs="Times New Roman"/>
          <w:sz w:val="24"/>
          <w:szCs w:val="24"/>
        </w:rPr>
      </w:pPr>
      <w:proofErr w:type="gramStart"/>
      <w:r w:rsidRPr="00555EA6">
        <w:rPr>
          <w:rFonts w:ascii="Times New Roman" w:hAnsi="Times New Roman" w:cs="Times New Roman"/>
          <w:sz w:val="24"/>
          <w:szCs w:val="24"/>
        </w:rPr>
        <w:t>Рефлексивност практичара је основ развијања програма и праксе.</w:t>
      </w:r>
      <w:proofErr w:type="gramEnd"/>
      <w:r w:rsidRPr="00555EA6">
        <w:rPr>
          <w:rFonts w:ascii="Times New Roman" w:hAnsi="Times New Roman" w:cs="Times New Roman"/>
          <w:sz w:val="24"/>
          <w:szCs w:val="24"/>
        </w:rPr>
        <w:t xml:space="preserve"> Рефлексивни практичари су свесни и анализирају вредности на којима заснивају рад и стално се преиспитују, истражују недоумице на које </w:t>
      </w:r>
      <w:proofErr w:type="gramStart"/>
      <w:r w:rsidRPr="00555EA6">
        <w:rPr>
          <w:rFonts w:ascii="Times New Roman" w:hAnsi="Times New Roman" w:cs="Times New Roman"/>
          <w:sz w:val="24"/>
          <w:szCs w:val="24"/>
        </w:rPr>
        <w:t>наилазе ,</w:t>
      </w:r>
      <w:proofErr w:type="gramEnd"/>
      <w:r w:rsidRPr="00555EA6">
        <w:rPr>
          <w:rFonts w:ascii="Times New Roman" w:hAnsi="Times New Roman" w:cs="Times New Roman"/>
          <w:sz w:val="24"/>
          <w:szCs w:val="24"/>
        </w:rPr>
        <w:t xml:space="preserve"> препознају утицај институционалног и културног контекста на процес васпитно образовног рада, учествују у променама васпитно образовне праксе, планирају сопствено професионално напредовање и усавршавање, сагледавају образовне ситуације из различитих углова, отворени су за испробавање другачијег начина рада, за размену искустава, знања и увида колега.</w:t>
      </w:r>
    </w:p>
    <w:p w:rsidR="000A1057" w:rsidRDefault="000A1057" w:rsidP="00555EA6">
      <w:pPr>
        <w:tabs>
          <w:tab w:val="left" w:pos="4110"/>
        </w:tabs>
        <w:spacing w:after="0"/>
        <w:rPr>
          <w:rFonts w:ascii="Times New Roman" w:hAnsi="Times New Roman" w:cs="Times New Roman"/>
          <w:sz w:val="24"/>
          <w:szCs w:val="24"/>
        </w:rPr>
      </w:pPr>
    </w:p>
    <w:p w:rsidR="003120AD" w:rsidRDefault="003120AD" w:rsidP="00555EA6">
      <w:pPr>
        <w:tabs>
          <w:tab w:val="left" w:pos="4110"/>
        </w:tabs>
        <w:spacing w:after="0"/>
        <w:rPr>
          <w:rFonts w:ascii="Times New Roman" w:hAnsi="Times New Roman" w:cs="Times New Roman"/>
          <w:sz w:val="24"/>
          <w:szCs w:val="24"/>
          <w:lang w:val="sr-Cyrl-RS"/>
        </w:rPr>
      </w:pPr>
      <w:proofErr w:type="gramStart"/>
      <w:r w:rsidRPr="003120AD">
        <w:rPr>
          <w:rFonts w:ascii="Times New Roman" w:hAnsi="Times New Roman" w:cs="Times New Roman"/>
          <w:sz w:val="24"/>
          <w:szCs w:val="24"/>
        </w:rPr>
        <w:t>У нашој установи се реализују различити начини планирања и остваривања хоризонталног учења и истраживања практичара чиме континуирано преиспитујемо теоријска и практична полазишта и сопствене праксе у дијалогу са колегама, породицом и децом.</w:t>
      </w:r>
      <w:proofErr w:type="gramEnd"/>
      <w:r w:rsidRPr="003120AD">
        <w:rPr>
          <w:rFonts w:ascii="Times New Roman" w:hAnsi="Times New Roman" w:cs="Times New Roman"/>
          <w:sz w:val="24"/>
          <w:szCs w:val="24"/>
        </w:rPr>
        <w:t xml:space="preserve"> </w:t>
      </w:r>
      <w:r w:rsidRPr="003120AD">
        <w:rPr>
          <w:rFonts w:ascii="Times New Roman" w:hAnsi="Times New Roman" w:cs="Times New Roman"/>
          <w:sz w:val="24"/>
          <w:szCs w:val="24"/>
        </w:rPr>
        <w:lastRenderedPageBreak/>
        <w:t xml:space="preserve">Годишњим планом стручног усавршавања планирамо стручно усавршавање васпитача, медицинских сестара - васпитача и стручних сарадника и сарадника путем: акредитованих семинара, кроз рад Васпитно–образовног </w:t>
      </w:r>
      <w:proofErr w:type="gramStart"/>
      <w:r w:rsidRPr="003120AD">
        <w:rPr>
          <w:rFonts w:ascii="Times New Roman" w:hAnsi="Times New Roman" w:cs="Times New Roman"/>
          <w:sz w:val="24"/>
          <w:szCs w:val="24"/>
        </w:rPr>
        <w:t>већа ,</w:t>
      </w:r>
      <w:proofErr w:type="gramEnd"/>
      <w:r w:rsidRPr="003120AD">
        <w:rPr>
          <w:rFonts w:ascii="Times New Roman" w:hAnsi="Times New Roman" w:cs="Times New Roman"/>
          <w:sz w:val="24"/>
          <w:szCs w:val="24"/>
        </w:rPr>
        <w:t xml:space="preserve"> стручних актива васпитача, медицинских сестара васпитача, Актива почетника, онлај семинаре, различите платформе</w:t>
      </w:r>
      <w:r>
        <w:rPr>
          <w:rFonts w:ascii="Times New Roman" w:hAnsi="Times New Roman" w:cs="Times New Roman"/>
          <w:sz w:val="24"/>
          <w:szCs w:val="24"/>
          <w:lang w:val="sr-Cyrl-RS"/>
        </w:rPr>
        <w:t>.</w:t>
      </w:r>
    </w:p>
    <w:p w:rsidR="000A1057" w:rsidRDefault="000A1057" w:rsidP="00555EA6">
      <w:pPr>
        <w:tabs>
          <w:tab w:val="left" w:pos="4110"/>
        </w:tabs>
        <w:spacing w:after="0"/>
        <w:rPr>
          <w:rFonts w:ascii="Times New Roman" w:hAnsi="Times New Roman" w:cs="Times New Roman"/>
          <w:sz w:val="24"/>
          <w:szCs w:val="24"/>
          <w:lang w:val="sr-Cyrl-RS"/>
        </w:rPr>
      </w:pPr>
    </w:p>
    <w:p w:rsidR="000A1057" w:rsidRPr="0070616B" w:rsidRDefault="000A1057" w:rsidP="000A1057">
      <w:pPr>
        <w:pStyle w:val="NoSpacing"/>
        <w:ind w:firstLine="708"/>
        <w:jc w:val="both"/>
        <w:rPr>
          <w:rFonts w:ascii="Times New Roman" w:hAnsi="Times New Roman"/>
          <w:sz w:val="24"/>
          <w:szCs w:val="24"/>
          <w:lang w:val="sr-Cyrl-RS"/>
        </w:rPr>
      </w:pPr>
      <w:r w:rsidRPr="0070616B">
        <w:rPr>
          <w:rFonts w:ascii="Times New Roman" w:hAnsi="Times New Roman"/>
          <w:sz w:val="24"/>
          <w:szCs w:val="24"/>
        </w:rPr>
        <w:t>Стручно усавршавање васпитно-образовног кадра оствар</w:t>
      </w:r>
      <w:r w:rsidRPr="0070616B">
        <w:rPr>
          <w:rFonts w:ascii="Times New Roman" w:hAnsi="Times New Roman"/>
          <w:sz w:val="24"/>
          <w:szCs w:val="24"/>
          <w:lang w:val="sr-Cyrl-RS"/>
        </w:rPr>
        <w:t>ује</w:t>
      </w:r>
      <w:r w:rsidRPr="0070616B">
        <w:rPr>
          <w:rFonts w:ascii="Times New Roman" w:hAnsi="Times New Roman"/>
          <w:sz w:val="24"/>
          <w:szCs w:val="24"/>
        </w:rPr>
        <w:t xml:space="preserve"> се кроз разноврсне облике и активности, како на нивоу, тако и ван Установе</w:t>
      </w:r>
      <w:r w:rsidRPr="0070616B">
        <w:rPr>
          <w:rFonts w:ascii="Times New Roman" w:hAnsi="Times New Roman"/>
          <w:sz w:val="24"/>
          <w:szCs w:val="24"/>
          <w:lang w:val="sr-Cyrl-RS"/>
        </w:rPr>
        <w:t xml:space="preserve"> и у складу је са:</w:t>
      </w:r>
      <w:r w:rsidRPr="0070616B">
        <w:rPr>
          <w:rFonts w:ascii="Times New Roman" w:hAnsi="Times New Roman"/>
          <w:sz w:val="24"/>
          <w:szCs w:val="24"/>
        </w:rPr>
        <w:t xml:space="preserve"> </w:t>
      </w:r>
    </w:p>
    <w:p w:rsidR="000A1057" w:rsidRPr="0070616B" w:rsidRDefault="000A1057" w:rsidP="000A1057">
      <w:pPr>
        <w:pStyle w:val="NoSpacing"/>
        <w:jc w:val="both"/>
        <w:rPr>
          <w:rFonts w:ascii="Times New Roman" w:hAnsi="Times New Roman"/>
          <w:b/>
          <w:sz w:val="24"/>
          <w:szCs w:val="24"/>
          <w:lang w:val="sr-Cyrl-RS"/>
        </w:rPr>
      </w:pPr>
      <w:r w:rsidRPr="0070616B">
        <w:rPr>
          <w:rFonts w:ascii="Times New Roman" w:hAnsi="Times New Roman"/>
          <w:b/>
          <w:sz w:val="24"/>
          <w:szCs w:val="24"/>
        </w:rPr>
        <w:t>1.  Личним плановима професионалног развоја запослених</w:t>
      </w:r>
    </w:p>
    <w:p w:rsidR="000A1057" w:rsidRPr="004A5D81" w:rsidRDefault="000A1057" w:rsidP="000A1057">
      <w:pPr>
        <w:pStyle w:val="NoSpacing"/>
        <w:ind w:firstLine="708"/>
        <w:jc w:val="both"/>
        <w:rPr>
          <w:rFonts w:ascii="Times New Roman" w:hAnsi="Times New Roman"/>
          <w:sz w:val="24"/>
          <w:szCs w:val="24"/>
          <w:lang w:val="sr-Cyrl-RS"/>
        </w:rPr>
      </w:pPr>
      <w:r w:rsidRPr="0070616B">
        <w:rPr>
          <w:rFonts w:ascii="Times New Roman" w:hAnsi="Times New Roman"/>
          <w:sz w:val="24"/>
          <w:szCs w:val="24"/>
        </w:rPr>
        <w:t>Медицинске сестре – васпитачи, васпитачи и стручни сарадници изра</w:t>
      </w:r>
      <w:r w:rsidRPr="0070616B">
        <w:rPr>
          <w:rFonts w:ascii="Times New Roman" w:hAnsi="Times New Roman"/>
          <w:sz w:val="24"/>
          <w:szCs w:val="24"/>
          <w:lang w:val="sr-Cyrl-RS"/>
        </w:rPr>
        <w:t>ђују</w:t>
      </w:r>
      <w:r w:rsidRPr="0070616B">
        <w:rPr>
          <w:rFonts w:ascii="Times New Roman" w:hAnsi="Times New Roman"/>
          <w:sz w:val="24"/>
          <w:szCs w:val="24"/>
        </w:rPr>
        <w:t xml:space="preserve"> Лични план професионалног развоја </w:t>
      </w:r>
      <w:r w:rsidRPr="0070616B">
        <w:rPr>
          <w:rFonts w:ascii="Times New Roman" w:hAnsi="Times New Roman"/>
          <w:sz w:val="24"/>
          <w:szCs w:val="24"/>
          <w:lang w:val="sr-Cyrl-RS"/>
        </w:rPr>
        <w:t xml:space="preserve">који </w:t>
      </w:r>
      <w:r w:rsidRPr="0070616B">
        <w:rPr>
          <w:rFonts w:ascii="Times New Roman" w:hAnsi="Times New Roman"/>
          <w:sz w:val="24"/>
          <w:szCs w:val="24"/>
        </w:rPr>
        <w:t xml:space="preserve">садржи: опште податке о запосленом, планиране облике стручног усавршавања у Установи и ван ње, време остваривања. За израду овог плана, потребно </w:t>
      </w:r>
      <w:r w:rsidRPr="0070616B">
        <w:rPr>
          <w:rFonts w:ascii="Times New Roman" w:hAnsi="Times New Roman"/>
          <w:sz w:val="24"/>
          <w:szCs w:val="24"/>
          <w:lang w:val="sr-Cyrl-RS"/>
        </w:rPr>
        <w:t xml:space="preserve">је </w:t>
      </w:r>
      <w:r w:rsidRPr="0070616B">
        <w:rPr>
          <w:rFonts w:ascii="Times New Roman" w:hAnsi="Times New Roman"/>
          <w:sz w:val="24"/>
          <w:szCs w:val="24"/>
        </w:rPr>
        <w:t>сагледати с</w:t>
      </w:r>
      <w:r w:rsidRPr="0070616B">
        <w:rPr>
          <w:rFonts w:ascii="Times New Roman" w:hAnsi="Times New Roman"/>
          <w:sz w:val="24"/>
          <w:szCs w:val="24"/>
          <w:lang w:val="sr-Cyrl-RS"/>
        </w:rPr>
        <w:t>опствене</w:t>
      </w:r>
      <w:r w:rsidRPr="0070616B">
        <w:rPr>
          <w:rFonts w:ascii="Times New Roman" w:hAnsi="Times New Roman"/>
          <w:sz w:val="24"/>
          <w:szCs w:val="24"/>
        </w:rPr>
        <w:t xml:space="preserve"> компетенције, потребе, интересовања и реалне могућности</w:t>
      </w:r>
      <w:r w:rsidRPr="0070616B">
        <w:rPr>
          <w:rFonts w:ascii="Times New Roman" w:hAnsi="Times New Roman"/>
          <w:sz w:val="24"/>
          <w:szCs w:val="24"/>
          <w:lang w:val="sr-Cyrl-RS"/>
        </w:rPr>
        <w:t>.</w:t>
      </w:r>
      <w:r w:rsidRPr="0070616B">
        <w:rPr>
          <w:rFonts w:ascii="Times New Roman" w:hAnsi="Times New Roman"/>
          <w:sz w:val="24"/>
          <w:szCs w:val="24"/>
        </w:rPr>
        <w:t xml:space="preserve"> Лични план професионалног развоја чува се портфолију професионалног развоја.</w:t>
      </w:r>
    </w:p>
    <w:p w:rsidR="000A1057" w:rsidRPr="0070616B" w:rsidRDefault="000A1057" w:rsidP="000A1057">
      <w:pPr>
        <w:pStyle w:val="NoSpacing"/>
        <w:jc w:val="both"/>
        <w:rPr>
          <w:rFonts w:ascii="Times New Roman" w:hAnsi="Times New Roman"/>
          <w:b/>
          <w:sz w:val="24"/>
          <w:szCs w:val="24"/>
        </w:rPr>
      </w:pPr>
      <w:r w:rsidRPr="0070616B">
        <w:rPr>
          <w:rFonts w:ascii="Times New Roman" w:hAnsi="Times New Roman"/>
          <w:b/>
          <w:sz w:val="24"/>
          <w:szCs w:val="24"/>
        </w:rPr>
        <w:t>2. Резултатима самовредновања  установе</w:t>
      </w:r>
    </w:p>
    <w:p w:rsidR="000A1057" w:rsidRPr="004A5D81" w:rsidRDefault="000A1057" w:rsidP="000A1057">
      <w:pPr>
        <w:pStyle w:val="NoSpacing"/>
        <w:ind w:firstLine="708"/>
        <w:jc w:val="both"/>
        <w:rPr>
          <w:rFonts w:ascii="Times New Roman" w:hAnsi="Times New Roman"/>
          <w:sz w:val="24"/>
          <w:szCs w:val="24"/>
          <w:lang w:val="sr-Cyrl-RS"/>
        </w:rPr>
      </w:pPr>
      <w:r w:rsidRPr="0070616B">
        <w:rPr>
          <w:rFonts w:ascii="Times New Roman" w:hAnsi="Times New Roman"/>
          <w:sz w:val="24"/>
          <w:szCs w:val="24"/>
        </w:rPr>
        <w:t xml:space="preserve"> Резултати самовредновања </w:t>
      </w:r>
      <w:r w:rsidRPr="0070616B">
        <w:rPr>
          <w:rFonts w:ascii="Times New Roman" w:hAnsi="Times New Roman"/>
          <w:sz w:val="24"/>
          <w:szCs w:val="24"/>
          <w:lang w:val="sr-Cyrl-RS"/>
        </w:rPr>
        <w:t xml:space="preserve">у претходном периоду упућују на то да је потребно континуирано и плански радити </w:t>
      </w:r>
      <w:r w:rsidRPr="0070616B">
        <w:rPr>
          <w:rFonts w:ascii="Times New Roman" w:hAnsi="Times New Roman"/>
          <w:sz w:val="24"/>
          <w:szCs w:val="24"/>
        </w:rPr>
        <w:t>оснаживањ</w:t>
      </w:r>
      <w:r w:rsidRPr="0070616B">
        <w:rPr>
          <w:rFonts w:ascii="Times New Roman" w:hAnsi="Times New Roman"/>
          <w:sz w:val="24"/>
          <w:szCs w:val="24"/>
          <w:lang w:val="sr-Cyrl-RS"/>
        </w:rPr>
        <w:t>у</w:t>
      </w:r>
      <w:r w:rsidRPr="0070616B">
        <w:rPr>
          <w:rFonts w:ascii="Times New Roman" w:hAnsi="Times New Roman"/>
          <w:sz w:val="24"/>
          <w:szCs w:val="24"/>
        </w:rPr>
        <w:t xml:space="preserve"> васпитног особља за критичко преиспитивање праксе</w:t>
      </w:r>
      <w:r w:rsidRPr="0070616B">
        <w:rPr>
          <w:rFonts w:ascii="Times New Roman" w:hAnsi="Times New Roman"/>
          <w:sz w:val="24"/>
          <w:szCs w:val="24"/>
          <w:lang w:val="sr-Cyrl-RS"/>
        </w:rPr>
        <w:t xml:space="preserve"> </w:t>
      </w:r>
      <w:r w:rsidRPr="0070616B">
        <w:rPr>
          <w:rFonts w:ascii="Times New Roman" w:hAnsi="Times New Roman"/>
          <w:sz w:val="24"/>
          <w:szCs w:val="24"/>
        </w:rPr>
        <w:t>кроз заједничка истраживања и процес рефлексије</w:t>
      </w:r>
      <w:r w:rsidRPr="0070616B">
        <w:rPr>
          <w:rFonts w:ascii="Times New Roman" w:hAnsi="Times New Roman"/>
          <w:sz w:val="24"/>
          <w:szCs w:val="24"/>
          <w:lang w:val="sr-Cyrl-RS"/>
        </w:rPr>
        <w:t>.</w:t>
      </w:r>
      <w:r w:rsidRPr="0070616B">
        <w:rPr>
          <w:rFonts w:ascii="Times New Roman" w:hAnsi="Times New Roman"/>
          <w:sz w:val="24"/>
          <w:szCs w:val="24"/>
        </w:rPr>
        <w:t xml:space="preserve">  Установа </w:t>
      </w:r>
      <w:r w:rsidRPr="0070616B">
        <w:rPr>
          <w:rFonts w:ascii="Times New Roman" w:hAnsi="Times New Roman"/>
          <w:sz w:val="24"/>
          <w:szCs w:val="24"/>
          <w:lang w:val="sr-Cyrl-RS"/>
        </w:rPr>
        <w:t xml:space="preserve">треба да </w:t>
      </w:r>
      <w:r w:rsidRPr="0070616B">
        <w:rPr>
          <w:rFonts w:ascii="Times New Roman" w:hAnsi="Times New Roman"/>
          <w:sz w:val="24"/>
          <w:szCs w:val="24"/>
        </w:rPr>
        <w:t>буде место заједничког учења са колегама, критичког преиспитивања и вредновања праксе вртића који се одвијају у планирано време</w:t>
      </w:r>
      <w:r w:rsidRPr="0070616B">
        <w:rPr>
          <w:rFonts w:ascii="Times New Roman" w:hAnsi="Times New Roman"/>
          <w:sz w:val="24"/>
          <w:szCs w:val="24"/>
          <w:lang w:val="sr-Cyrl-RS"/>
        </w:rPr>
        <w:t>-</w:t>
      </w:r>
      <w:r w:rsidRPr="0070616B">
        <w:rPr>
          <w:rFonts w:ascii="Times New Roman" w:hAnsi="Times New Roman"/>
          <w:sz w:val="24"/>
          <w:szCs w:val="24"/>
        </w:rPr>
        <w:t xml:space="preserve"> место континуи</w:t>
      </w:r>
      <w:r>
        <w:rPr>
          <w:rFonts w:ascii="Times New Roman" w:hAnsi="Times New Roman"/>
          <w:sz w:val="24"/>
          <w:szCs w:val="24"/>
        </w:rPr>
        <w:t>раних промена, учења и развоја.</w:t>
      </w:r>
    </w:p>
    <w:p w:rsidR="000A1057" w:rsidRPr="0070616B" w:rsidRDefault="000A1057" w:rsidP="000A1057">
      <w:pPr>
        <w:pStyle w:val="NoSpacing"/>
        <w:jc w:val="both"/>
        <w:rPr>
          <w:rFonts w:ascii="Times New Roman" w:hAnsi="Times New Roman"/>
          <w:b/>
          <w:sz w:val="24"/>
          <w:szCs w:val="24"/>
        </w:rPr>
      </w:pPr>
      <w:r w:rsidRPr="0070616B">
        <w:rPr>
          <w:rFonts w:ascii="Times New Roman" w:hAnsi="Times New Roman"/>
          <w:b/>
          <w:sz w:val="24"/>
          <w:szCs w:val="24"/>
        </w:rPr>
        <w:t xml:space="preserve">3. Приоритетима </w:t>
      </w:r>
      <w:r w:rsidRPr="0070616B">
        <w:rPr>
          <w:rFonts w:ascii="Times New Roman" w:hAnsi="Times New Roman"/>
          <w:b/>
          <w:sz w:val="24"/>
          <w:szCs w:val="24"/>
          <w:lang w:val="sr-Cyrl-RS"/>
        </w:rPr>
        <w:t>Р</w:t>
      </w:r>
      <w:r w:rsidRPr="0070616B">
        <w:rPr>
          <w:rFonts w:ascii="Times New Roman" w:hAnsi="Times New Roman"/>
          <w:b/>
          <w:sz w:val="24"/>
          <w:szCs w:val="24"/>
        </w:rPr>
        <w:t xml:space="preserve">азвојног плана </w:t>
      </w:r>
      <w:r w:rsidRPr="0070616B">
        <w:rPr>
          <w:rFonts w:ascii="Times New Roman" w:hAnsi="Times New Roman"/>
          <w:b/>
          <w:sz w:val="24"/>
          <w:szCs w:val="24"/>
          <w:lang w:val="sr-Cyrl-RS"/>
        </w:rPr>
        <w:t>У</w:t>
      </w:r>
      <w:r w:rsidRPr="0070616B">
        <w:rPr>
          <w:rFonts w:ascii="Times New Roman" w:hAnsi="Times New Roman"/>
          <w:b/>
          <w:sz w:val="24"/>
          <w:szCs w:val="24"/>
        </w:rPr>
        <w:t>станове;</w:t>
      </w:r>
    </w:p>
    <w:p w:rsidR="000A1057" w:rsidRPr="0070616B" w:rsidRDefault="000A1057" w:rsidP="000A1057">
      <w:pPr>
        <w:pStyle w:val="NoSpacing"/>
        <w:ind w:firstLine="708"/>
        <w:jc w:val="both"/>
        <w:rPr>
          <w:rFonts w:ascii="Times New Roman" w:hAnsi="Times New Roman"/>
          <w:sz w:val="24"/>
          <w:szCs w:val="24"/>
        </w:rPr>
      </w:pPr>
      <w:r w:rsidRPr="0070616B">
        <w:rPr>
          <w:rFonts w:ascii="Times New Roman" w:hAnsi="Times New Roman"/>
          <w:sz w:val="24"/>
          <w:szCs w:val="24"/>
          <w:lang w:val="sr-Cyrl-RS"/>
        </w:rPr>
        <w:t>У Развојном плану установе су дефинисани приоритети:</w:t>
      </w:r>
    </w:p>
    <w:p w:rsidR="000A1057" w:rsidRPr="0070616B" w:rsidRDefault="000A1057" w:rsidP="000A1057">
      <w:pPr>
        <w:pStyle w:val="NoSpacing"/>
        <w:ind w:left="709"/>
        <w:jc w:val="both"/>
        <w:rPr>
          <w:rFonts w:ascii="Times New Roman" w:hAnsi="Times New Roman"/>
          <w:sz w:val="24"/>
          <w:szCs w:val="24"/>
        </w:rPr>
      </w:pPr>
      <w:r w:rsidRPr="0070616B">
        <w:rPr>
          <w:rFonts w:ascii="Times New Roman" w:hAnsi="Times New Roman"/>
          <w:sz w:val="24"/>
          <w:szCs w:val="24"/>
        </w:rPr>
        <w:t>- Физичка средина подстиче учење и развој деце;</w:t>
      </w:r>
    </w:p>
    <w:p w:rsidR="000A1057" w:rsidRPr="0070616B" w:rsidRDefault="000A1057" w:rsidP="000A1057">
      <w:pPr>
        <w:pStyle w:val="NoSpacing"/>
        <w:ind w:left="709"/>
        <w:jc w:val="both"/>
        <w:rPr>
          <w:rFonts w:ascii="Times New Roman" w:hAnsi="Times New Roman"/>
          <w:sz w:val="24"/>
          <w:szCs w:val="24"/>
          <w:lang w:val="sr-Cyrl-RS"/>
        </w:rPr>
      </w:pPr>
      <w:r w:rsidRPr="0070616B">
        <w:rPr>
          <w:rFonts w:ascii="Times New Roman" w:eastAsia="Times New Roman" w:hAnsi="Times New Roman"/>
          <w:sz w:val="24"/>
          <w:szCs w:val="24"/>
          <w:lang w:val="sr-Cyrl-RS"/>
        </w:rPr>
        <w:t xml:space="preserve">- </w:t>
      </w:r>
      <w:r w:rsidRPr="0070616B">
        <w:rPr>
          <w:rFonts w:ascii="Times New Roman" w:eastAsia="Times New Roman" w:hAnsi="Times New Roman"/>
          <w:sz w:val="24"/>
          <w:szCs w:val="24"/>
        </w:rPr>
        <w:t>Планирање и програмирање васпитно-образовног рада је у функцији подршке дечјем учењу и развоју</w:t>
      </w:r>
      <w:r w:rsidRPr="0070616B">
        <w:rPr>
          <w:rFonts w:ascii="Times New Roman" w:eastAsia="Times New Roman" w:hAnsi="Times New Roman"/>
          <w:sz w:val="24"/>
          <w:szCs w:val="24"/>
          <w:lang w:val="sr-Cyrl-RS"/>
        </w:rPr>
        <w:t>;</w:t>
      </w:r>
    </w:p>
    <w:p w:rsidR="000A1057" w:rsidRPr="0070616B" w:rsidRDefault="000A1057" w:rsidP="000A1057">
      <w:pPr>
        <w:pStyle w:val="NoSpacing"/>
        <w:ind w:left="709"/>
        <w:jc w:val="both"/>
        <w:rPr>
          <w:rFonts w:ascii="Times New Roman" w:hAnsi="Times New Roman"/>
          <w:sz w:val="24"/>
          <w:szCs w:val="24"/>
        </w:rPr>
      </w:pPr>
      <w:r w:rsidRPr="0070616B">
        <w:rPr>
          <w:rFonts w:ascii="Times New Roman" w:hAnsi="Times New Roman"/>
          <w:sz w:val="24"/>
          <w:szCs w:val="24"/>
        </w:rPr>
        <w:t>- Установа је сигурна и безбедна средина;</w:t>
      </w:r>
    </w:p>
    <w:p w:rsidR="000A1057" w:rsidRPr="0070616B" w:rsidRDefault="000A1057" w:rsidP="000A1057">
      <w:pPr>
        <w:pStyle w:val="NoSpacing"/>
        <w:ind w:left="709"/>
        <w:jc w:val="both"/>
        <w:rPr>
          <w:rFonts w:ascii="Times New Roman" w:hAnsi="Times New Roman"/>
          <w:sz w:val="24"/>
          <w:szCs w:val="24"/>
        </w:rPr>
      </w:pPr>
      <w:r w:rsidRPr="0070616B">
        <w:rPr>
          <w:rFonts w:ascii="Times New Roman" w:hAnsi="Times New Roman"/>
          <w:sz w:val="24"/>
          <w:szCs w:val="24"/>
        </w:rPr>
        <w:t>- У установи се уважава различитост, поштују права и потребе деце и породице;</w:t>
      </w:r>
    </w:p>
    <w:p w:rsidR="000A1057" w:rsidRPr="0070616B" w:rsidRDefault="000A1057" w:rsidP="000A1057">
      <w:pPr>
        <w:pStyle w:val="NoSpacing"/>
        <w:ind w:left="709"/>
        <w:jc w:val="both"/>
        <w:rPr>
          <w:rFonts w:ascii="Times New Roman" w:hAnsi="Times New Roman"/>
          <w:sz w:val="24"/>
          <w:szCs w:val="24"/>
          <w:lang w:val="sr-Cyrl-RS"/>
        </w:rPr>
      </w:pPr>
      <w:r w:rsidRPr="0070616B">
        <w:rPr>
          <w:rFonts w:ascii="Times New Roman" w:eastAsia="Times New Roman" w:hAnsi="Times New Roman"/>
          <w:sz w:val="24"/>
          <w:szCs w:val="24"/>
          <w:lang w:val="sr-Cyrl-RS"/>
        </w:rPr>
        <w:t xml:space="preserve">- </w:t>
      </w:r>
      <w:r w:rsidRPr="0070616B">
        <w:rPr>
          <w:rFonts w:ascii="Times New Roman" w:eastAsia="Times New Roman" w:hAnsi="Times New Roman"/>
          <w:sz w:val="24"/>
          <w:szCs w:val="24"/>
        </w:rPr>
        <w:t>Установа сарађује са породицом и локалном заједницом</w:t>
      </w:r>
      <w:r w:rsidRPr="0070616B">
        <w:rPr>
          <w:rFonts w:ascii="Times New Roman" w:eastAsia="Times New Roman" w:hAnsi="Times New Roman"/>
          <w:sz w:val="24"/>
          <w:szCs w:val="24"/>
          <w:lang w:val="sr-Cyrl-RS"/>
        </w:rPr>
        <w:t>;</w:t>
      </w:r>
      <w:r w:rsidRPr="0070616B">
        <w:rPr>
          <w:rFonts w:ascii="Times New Roman" w:hAnsi="Times New Roman"/>
          <w:sz w:val="24"/>
          <w:szCs w:val="24"/>
        </w:rPr>
        <w:t xml:space="preserve"> </w:t>
      </w:r>
    </w:p>
    <w:p w:rsidR="000A1057" w:rsidRPr="0070616B" w:rsidRDefault="000A1057" w:rsidP="000A1057">
      <w:pPr>
        <w:pStyle w:val="NoSpacing"/>
        <w:ind w:left="709"/>
        <w:jc w:val="both"/>
        <w:rPr>
          <w:rFonts w:ascii="Times New Roman" w:hAnsi="Times New Roman"/>
          <w:sz w:val="24"/>
          <w:szCs w:val="24"/>
          <w:lang w:val="sr-Cyrl-RS"/>
        </w:rPr>
      </w:pPr>
      <w:r w:rsidRPr="0070616B">
        <w:rPr>
          <w:rFonts w:ascii="Times New Roman" w:eastAsia="Times New Roman" w:hAnsi="Times New Roman"/>
          <w:sz w:val="24"/>
          <w:szCs w:val="24"/>
          <w:lang w:val="sr-Cyrl-RS"/>
        </w:rPr>
        <w:t xml:space="preserve">- </w:t>
      </w:r>
      <w:r w:rsidRPr="0070616B">
        <w:rPr>
          <w:rFonts w:ascii="Times New Roman" w:eastAsia="Times New Roman" w:hAnsi="Times New Roman"/>
          <w:sz w:val="24"/>
          <w:szCs w:val="24"/>
        </w:rPr>
        <w:t>Јачање колективног духа и тимског рада</w:t>
      </w:r>
      <w:r w:rsidRPr="0070616B">
        <w:rPr>
          <w:rFonts w:ascii="Times New Roman" w:eastAsia="Times New Roman" w:hAnsi="Times New Roman"/>
          <w:sz w:val="24"/>
          <w:szCs w:val="24"/>
          <w:lang w:val="sr-Cyrl-RS"/>
        </w:rPr>
        <w:t>;</w:t>
      </w:r>
    </w:p>
    <w:p w:rsidR="000A1057" w:rsidRPr="0070616B" w:rsidRDefault="000A1057" w:rsidP="000A1057">
      <w:pPr>
        <w:pStyle w:val="NoSpacing"/>
        <w:ind w:left="709"/>
        <w:jc w:val="both"/>
        <w:rPr>
          <w:rFonts w:ascii="Times New Roman" w:eastAsia="Times New Roman" w:hAnsi="Times New Roman"/>
          <w:sz w:val="24"/>
          <w:szCs w:val="24"/>
          <w:lang w:val="sr-Cyrl-RS"/>
        </w:rPr>
      </w:pPr>
      <w:r w:rsidRPr="0070616B">
        <w:rPr>
          <w:rFonts w:ascii="Times New Roman" w:eastAsia="Times New Roman" w:hAnsi="Times New Roman"/>
          <w:sz w:val="24"/>
          <w:szCs w:val="24"/>
          <w:lang w:val="sr-Cyrl-RS"/>
        </w:rPr>
        <w:t xml:space="preserve">- </w:t>
      </w:r>
      <w:r w:rsidRPr="0070616B">
        <w:rPr>
          <w:rFonts w:ascii="Times New Roman" w:eastAsia="Times New Roman" w:hAnsi="Times New Roman"/>
          <w:sz w:val="24"/>
          <w:szCs w:val="24"/>
        </w:rPr>
        <w:t>Унапређивање отворене комуникације</w:t>
      </w:r>
      <w:r w:rsidRPr="0070616B">
        <w:rPr>
          <w:rFonts w:ascii="Times New Roman" w:eastAsia="Times New Roman" w:hAnsi="Times New Roman"/>
          <w:sz w:val="24"/>
          <w:szCs w:val="24"/>
          <w:lang w:val="sr-Cyrl-RS"/>
        </w:rPr>
        <w:t>;</w:t>
      </w:r>
    </w:p>
    <w:p w:rsidR="000A1057" w:rsidRPr="0070616B" w:rsidRDefault="000A1057" w:rsidP="000A1057">
      <w:pPr>
        <w:pStyle w:val="NoSpacing"/>
        <w:ind w:left="709"/>
        <w:jc w:val="both"/>
        <w:rPr>
          <w:rFonts w:ascii="Times New Roman" w:eastAsia="Times New Roman" w:hAnsi="Times New Roman"/>
          <w:sz w:val="24"/>
          <w:szCs w:val="24"/>
          <w:lang w:val="sr-Cyrl-RS"/>
        </w:rPr>
      </w:pPr>
      <w:r w:rsidRPr="0070616B">
        <w:rPr>
          <w:rFonts w:ascii="Times New Roman" w:eastAsia="Times New Roman" w:hAnsi="Times New Roman"/>
          <w:sz w:val="24"/>
          <w:szCs w:val="24"/>
          <w:lang w:val="sr-Cyrl-RS"/>
        </w:rPr>
        <w:t xml:space="preserve">- </w:t>
      </w:r>
      <w:r w:rsidRPr="0070616B">
        <w:rPr>
          <w:rFonts w:ascii="Times New Roman" w:eastAsia="Times New Roman" w:hAnsi="Times New Roman"/>
          <w:sz w:val="24"/>
          <w:szCs w:val="24"/>
        </w:rPr>
        <w:t xml:space="preserve"> Унапредити професионални однос према послу</w:t>
      </w:r>
      <w:r w:rsidRPr="0070616B">
        <w:rPr>
          <w:rFonts w:ascii="Times New Roman" w:eastAsia="Times New Roman" w:hAnsi="Times New Roman"/>
          <w:sz w:val="24"/>
          <w:szCs w:val="24"/>
          <w:lang w:val="sr-Cyrl-RS"/>
        </w:rPr>
        <w:t>.</w:t>
      </w:r>
    </w:p>
    <w:p w:rsidR="000A1057" w:rsidRPr="0070616B" w:rsidRDefault="000A1057" w:rsidP="000A1057">
      <w:pPr>
        <w:pStyle w:val="NoSpacing"/>
        <w:jc w:val="both"/>
        <w:rPr>
          <w:rFonts w:ascii="Times New Roman" w:hAnsi="Times New Roman"/>
          <w:b/>
          <w:sz w:val="24"/>
          <w:szCs w:val="24"/>
          <w:lang w:val="sr-Cyrl-RS"/>
        </w:rPr>
      </w:pPr>
      <w:r w:rsidRPr="0070616B">
        <w:rPr>
          <w:rFonts w:ascii="Times New Roman" w:hAnsi="Times New Roman"/>
          <w:b/>
          <w:sz w:val="24"/>
          <w:szCs w:val="24"/>
        </w:rPr>
        <w:t>4. Приоритетним областима стручног усавршавања важним за развој образовања и васпитања, које доноси министар</w:t>
      </w:r>
    </w:p>
    <w:p w:rsidR="000A1057" w:rsidRPr="0070616B" w:rsidRDefault="000A1057" w:rsidP="000A1057">
      <w:pPr>
        <w:pStyle w:val="NoSpacing"/>
        <w:ind w:firstLine="720"/>
        <w:jc w:val="both"/>
        <w:rPr>
          <w:rFonts w:ascii="Times New Roman" w:hAnsi="Times New Roman"/>
          <w:sz w:val="24"/>
          <w:szCs w:val="24"/>
          <w:lang w:val="sr-Cyrl-RS"/>
        </w:rPr>
      </w:pPr>
      <w:r w:rsidRPr="0070616B">
        <w:rPr>
          <w:rFonts w:ascii="Times New Roman" w:hAnsi="Times New Roman"/>
          <w:sz w:val="24"/>
          <w:szCs w:val="24"/>
          <w:lang w:val="sr-Cyrl-RS"/>
        </w:rPr>
        <w:t>Министар одређује приоритетне теме стручног усавршавања сваке друге године.</w:t>
      </w:r>
    </w:p>
    <w:p w:rsidR="000A1057" w:rsidRPr="0070616B" w:rsidRDefault="000A1057" w:rsidP="000A1057">
      <w:pPr>
        <w:pStyle w:val="NoSpacing"/>
        <w:ind w:firstLine="708"/>
        <w:jc w:val="both"/>
        <w:rPr>
          <w:rFonts w:ascii="Times New Roman" w:hAnsi="Times New Roman"/>
          <w:sz w:val="24"/>
          <w:szCs w:val="24"/>
          <w:lang w:val="sr-Cyrl-RS"/>
        </w:rPr>
      </w:pPr>
      <w:r w:rsidRPr="0070616B">
        <w:rPr>
          <w:rFonts w:ascii="Times New Roman" w:hAnsi="Times New Roman"/>
          <w:sz w:val="24"/>
          <w:szCs w:val="24"/>
          <w:lang w:val="sr-Cyrl-RS"/>
        </w:rPr>
        <w:t xml:space="preserve">Теме стручног усавршавања и професионалног развоја у складу су са </w:t>
      </w:r>
      <w:r w:rsidRPr="0070616B">
        <w:rPr>
          <w:rFonts w:ascii="Times New Roman" w:hAnsi="Times New Roman"/>
          <w:sz w:val="24"/>
          <w:szCs w:val="24"/>
        </w:rPr>
        <w:t>савремени</w:t>
      </w:r>
      <w:r w:rsidRPr="0070616B">
        <w:rPr>
          <w:rFonts w:ascii="Times New Roman" w:hAnsi="Times New Roman"/>
          <w:sz w:val="24"/>
          <w:szCs w:val="24"/>
          <w:lang w:val="sr-Cyrl-RS"/>
        </w:rPr>
        <w:t>м</w:t>
      </w:r>
      <w:r w:rsidRPr="0070616B">
        <w:rPr>
          <w:rFonts w:ascii="Times New Roman" w:hAnsi="Times New Roman"/>
          <w:sz w:val="24"/>
          <w:szCs w:val="24"/>
        </w:rPr>
        <w:t xml:space="preserve"> токов</w:t>
      </w:r>
      <w:r w:rsidRPr="0070616B">
        <w:rPr>
          <w:rFonts w:ascii="Times New Roman" w:hAnsi="Times New Roman"/>
          <w:sz w:val="24"/>
          <w:szCs w:val="24"/>
          <w:lang w:val="sr-Cyrl-RS"/>
        </w:rPr>
        <w:t>има</w:t>
      </w:r>
      <w:r w:rsidRPr="0070616B">
        <w:rPr>
          <w:rFonts w:ascii="Times New Roman" w:hAnsi="Times New Roman"/>
          <w:sz w:val="24"/>
          <w:szCs w:val="24"/>
        </w:rPr>
        <w:t xml:space="preserve"> васпитно-образовног система, савремен</w:t>
      </w:r>
      <w:r w:rsidRPr="0070616B">
        <w:rPr>
          <w:rFonts w:ascii="Times New Roman" w:hAnsi="Times New Roman"/>
          <w:sz w:val="24"/>
          <w:szCs w:val="24"/>
          <w:lang w:val="sr-Cyrl-RS"/>
        </w:rPr>
        <w:t>ом</w:t>
      </w:r>
      <w:r w:rsidRPr="0070616B">
        <w:rPr>
          <w:rFonts w:ascii="Times New Roman" w:hAnsi="Times New Roman"/>
          <w:sz w:val="24"/>
          <w:szCs w:val="24"/>
        </w:rPr>
        <w:t xml:space="preserve"> концепциј</w:t>
      </w:r>
      <w:r w:rsidRPr="0070616B">
        <w:rPr>
          <w:rFonts w:ascii="Times New Roman" w:hAnsi="Times New Roman"/>
          <w:sz w:val="24"/>
          <w:szCs w:val="24"/>
          <w:lang w:val="sr-Cyrl-RS"/>
        </w:rPr>
        <w:t>ом</w:t>
      </w:r>
      <w:r w:rsidRPr="0070616B">
        <w:rPr>
          <w:rFonts w:ascii="Times New Roman" w:hAnsi="Times New Roman"/>
          <w:sz w:val="24"/>
          <w:szCs w:val="24"/>
        </w:rPr>
        <w:t xml:space="preserve"> предшколског васпитања и образовања, </w:t>
      </w:r>
      <w:r w:rsidRPr="0070616B">
        <w:rPr>
          <w:rFonts w:ascii="Times New Roman" w:hAnsi="Times New Roman"/>
          <w:sz w:val="24"/>
          <w:szCs w:val="24"/>
          <w:lang w:val="sr-Cyrl-RS"/>
        </w:rPr>
        <w:t xml:space="preserve">развојним циљевима и задацима, </w:t>
      </w:r>
      <w:r w:rsidRPr="0070616B">
        <w:rPr>
          <w:rFonts w:ascii="Times New Roman" w:hAnsi="Times New Roman"/>
          <w:sz w:val="24"/>
          <w:szCs w:val="24"/>
        </w:rPr>
        <w:t>резултат</w:t>
      </w:r>
      <w:r w:rsidRPr="0070616B">
        <w:rPr>
          <w:rFonts w:ascii="Times New Roman" w:hAnsi="Times New Roman"/>
          <w:sz w:val="24"/>
          <w:szCs w:val="24"/>
          <w:lang w:val="sr-Cyrl-RS"/>
        </w:rPr>
        <w:t>има</w:t>
      </w:r>
      <w:r w:rsidRPr="0070616B">
        <w:rPr>
          <w:rFonts w:ascii="Times New Roman" w:hAnsi="Times New Roman"/>
          <w:sz w:val="24"/>
          <w:szCs w:val="24"/>
        </w:rPr>
        <w:t xml:space="preserve"> самовредновања</w:t>
      </w:r>
      <w:r w:rsidRPr="0070616B">
        <w:rPr>
          <w:rFonts w:ascii="Times New Roman" w:hAnsi="Times New Roman"/>
          <w:sz w:val="24"/>
          <w:szCs w:val="24"/>
          <w:lang w:val="sr-Cyrl-RS"/>
        </w:rPr>
        <w:t xml:space="preserve">, као и са </w:t>
      </w:r>
      <w:r w:rsidRPr="0070616B">
        <w:rPr>
          <w:rFonts w:ascii="Times New Roman" w:hAnsi="Times New Roman"/>
          <w:sz w:val="24"/>
          <w:szCs w:val="24"/>
        </w:rPr>
        <w:t>потреб</w:t>
      </w:r>
      <w:r w:rsidRPr="0070616B">
        <w:rPr>
          <w:rFonts w:ascii="Times New Roman" w:hAnsi="Times New Roman"/>
          <w:sz w:val="24"/>
          <w:szCs w:val="24"/>
          <w:lang w:val="sr-Cyrl-RS"/>
        </w:rPr>
        <w:t>ама</w:t>
      </w:r>
      <w:r w:rsidRPr="0070616B">
        <w:rPr>
          <w:rFonts w:ascii="Times New Roman" w:hAnsi="Times New Roman"/>
          <w:sz w:val="24"/>
          <w:szCs w:val="24"/>
        </w:rPr>
        <w:t xml:space="preserve"> запослених</w:t>
      </w:r>
      <w:r w:rsidRPr="0070616B">
        <w:rPr>
          <w:rFonts w:ascii="Times New Roman" w:hAnsi="Times New Roman"/>
          <w:sz w:val="24"/>
          <w:szCs w:val="24"/>
          <w:lang w:val="sr-Cyrl-RS"/>
        </w:rPr>
        <w:t>. Посебан акценат је на  оснаживању васпитног особља  за имплементацију  нових Основа програма „Године узлета“.</w:t>
      </w:r>
    </w:p>
    <w:p w:rsidR="000A1057" w:rsidRPr="004B157E" w:rsidRDefault="000A1057" w:rsidP="000A1057">
      <w:pPr>
        <w:pStyle w:val="NoSpacing"/>
        <w:ind w:firstLine="708"/>
        <w:jc w:val="both"/>
        <w:rPr>
          <w:rFonts w:ascii="Times New Roman" w:hAnsi="Times New Roman"/>
          <w:sz w:val="24"/>
          <w:szCs w:val="24"/>
          <w:lang w:val="sr-Cyrl-RS"/>
        </w:rPr>
      </w:pPr>
    </w:p>
    <w:p w:rsidR="000A1057" w:rsidRDefault="000A1057" w:rsidP="00555EA6">
      <w:pPr>
        <w:tabs>
          <w:tab w:val="left" w:pos="4110"/>
        </w:tabs>
        <w:spacing w:after="0"/>
        <w:rPr>
          <w:rFonts w:ascii="Times New Roman" w:hAnsi="Times New Roman" w:cs="Times New Roman"/>
          <w:b/>
          <w:color w:val="000000" w:themeColor="text1"/>
          <w:sz w:val="24"/>
          <w:szCs w:val="24"/>
          <w:lang w:val="sr-Cyrl-RS"/>
        </w:rPr>
      </w:pPr>
    </w:p>
    <w:p w:rsidR="00754DF4" w:rsidRPr="004A5D81" w:rsidRDefault="00754DF4" w:rsidP="00754DF4">
      <w:pPr>
        <w:pStyle w:val="Heading2"/>
      </w:pPr>
      <w:bookmarkStart w:id="137" w:name="_Toc58536596"/>
      <w:bookmarkStart w:id="138" w:name="_Toc113962798"/>
      <w:bookmarkStart w:id="139" w:name="_Toc113962922"/>
      <w:bookmarkStart w:id="140" w:name="_Toc113963034"/>
      <w:bookmarkStart w:id="141" w:name="_Toc113963645"/>
      <w:r w:rsidRPr="004A5D81">
        <w:rPr>
          <w:lang w:val="sr-Cyrl-RS"/>
        </w:rPr>
        <w:t xml:space="preserve">5.2. </w:t>
      </w:r>
      <w:r w:rsidRPr="004A5D81">
        <w:t>Јавно деловање</w:t>
      </w:r>
      <w:bookmarkEnd w:id="137"/>
      <w:bookmarkEnd w:id="138"/>
      <w:bookmarkEnd w:id="139"/>
      <w:bookmarkEnd w:id="140"/>
      <w:bookmarkEnd w:id="141"/>
      <w:r w:rsidRPr="004A5D81">
        <w:t xml:space="preserve">  </w:t>
      </w:r>
    </w:p>
    <w:p w:rsidR="00754DF4" w:rsidRPr="0070616B" w:rsidRDefault="00754DF4" w:rsidP="00754DF4">
      <w:pPr>
        <w:pStyle w:val="NoSpacing"/>
        <w:ind w:firstLine="708"/>
        <w:jc w:val="both"/>
        <w:rPr>
          <w:rFonts w:ascii="Times New Roman" w:hAnsi="Times New Roman"/>
          <w:sz w:val="24"/>
          <w:szCs w:val="24"/>
          <w:lang w:val="sr-Cyrl-RS"/>
        </w:rPr>
      </w:pPr>
      <w:r w:rsidRPr="0070616B">
        <w:rPr>
          <w:rFonts w:ascii="Times New Roman" w:hAnsi="Times New Roman"/>
          <w:sz w:val="24"/>
          <w:szCs w:val="24"/>
          <w:lang w:val="sr-Cyrl-RS"/>
        </w:rPr>
        <w:t xml:space="preserve">Предшколска установа заступа интересе деце, представља и промовише свој рад,  како на нивоу града тако и шире. Кроз разновсне садржаје промовишу се  различити модели, облики рада и услуга које Установа пружа, као и планови за даљи развој и </w:t>
      </w:r>
      <w:r w:rsidRPr="0070616B">
        <w:rPr>
          <w:rFonts w:ascii="Times New Roman" w:hAnsi="Times New Roman"/>
          <w:sz w:val="24"/>
          <w:szCs w:val="24"/>
          <w:lang w:val="sr-Cyrl-RS"/>
        </w:rPr>
        <w:lastRenderedPageBreak/>
        <w:t>напредовање. Континуирано и систематски се остварују садржаји у оквиру јавног деловања:</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 xml:space="preserve">Ажурирање интернет сајта </w:t>
      </w:r>
      <w:r w:rsidRPr="0070616B">
        <w:rPr>
          <w:rFonts w:ascii="Times New Roman" w:hAnsi="Times New Roman"/>
          <w:sz w:val="24"/>
          <w:szCs w:val="24"/>
          <w:lang w:val="sr-Cyrl-RS"/>
        </w:rPr>
        <w:t xml:space="preserve">и </w:t>
      </w:r>
      <w:r w:rsidRPr="0070616B">
        <w:rPr>
          <w:rFonts w:ascii="Times New Roman" w:hAnsi="Times New Roman"/>
          <w:sz w:val="24"/>
          <w:szCs w:val="24"/>
          <w:lang w:val="sr-Latn-CS"/>
        </w:rPr>
        <w:t>facebook странице</w:t>
      </w:r>
      <w:r w:rsidRPr="0070616B">
        <w:rPr>
          <w:rFonts w:ascii="Times New Roman" w:hAnsi="Times New Roman"/>
          <w:sz w:val="24"/>
          <w:szCs w:val="24"/>
        </w:rPr>
        <w:t xml:space="preserve"> </w:t>
      </w:r>
      <w:r w:rsidRPr="0070616B">
        <w:rPr>
          <w:rFonts w:ascii="Times New Roman" w:hAnsi="Times New Roman"/>
          <w:sz w:val="24"/>
          <w:szCs w:val="24"/>
          <w:lang w:val="sr-Cyrl-RS"/>
        </w:rPr>
        <w:t>Установе;</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Промоција рада Установе путем средстава јавног информисања/ учешће у радио и тв емисијама/ сарадња са штампаним медијима</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 xml:space="preserve">Учешће у културном-јавном животу </w:t>
      </w:r>
      <w:r>
        <w:rPr>
          <w:rFonts w:ascii="Times New Roman" w:hAnsi="Times New Roman"/>
          <w:sz w:val="24"/>
          <w:szCs w:val="24"/>
          <w:lang w:val="sr-Cyrl-RS"/>
        </w:rPr>
        <w:t>општине Лајковац</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Отворени дан вртића у циљу промоције рада Установе и повећања обухвата деце</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 xml:space="preserve">Промоција рада Установе на интернет порталима </w:t>
      </w:r>
      <w:r w:rsidRPr="0070616B">
        <w:rPr>
          <w:rFonts w:ascii="Times New Roman" w:hAnsi="Times New Roman"/>
          <w:sz w:val="24"/>
          <w:szCs w:val="24"/>
          <w:lang w:val="sr-Cyrl-RS"/>
        </w:rPr>
        <w:t>Општине;</w:t>
      </w:r>
    </w:p>
    <w:p w:rsidR="00754DF4" w:rsidRPr="0070616B" w:rsidRDefault="00754DF4" w:rsidP="00754DF4">
      <w:pPr>
        <w:pStyle w:val="NoSpacing"/>
        <w:numPr>
          <w:ilvl w:val="0"/>
          <w:numId w:val="20"/>
        </w:numPr>
        <w:jc w:val="both"/>
        <w:rPr>
          <w:sz w:val="24"/>
          <w:szCs w:val="24"/>
          <w:lang w:val="ru-RU"/>
        </w:rPr>
      </w:pPr>
      <w:r w:rsidRPr="0070616B">
        <w:rPr>
          <w:rFonts w:ascii="Times New Roman" w:hAnsi="Times New Roman"/>
          <w:sz w:val="24"/>
          <w:szCs w:val="24"/>
        </w:rPr>
        <w:t>Израда промотивног материјала</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rPr>
      </w:pPr>
      <w:r w:rsidRPr="0070616B">
        <w:rPr>
          <w:rFonts w:ascii="Times New Roman" w:hAnsi="Times New Roman"/>
          <w:sz w:val="24"/>
          <w:szCs w:val="24"/>
        </w:rPr>
        <w:t>Учешће на стручним сусретима васпитача,</w:t>
      </w:r>
      <w:r w:rsidRPr="0070616B">
        <w:rPr>
          <w:rFonts w:ascii="Times New Roman" w:hAnsi="Times New Roman"/>
          <w:sz w:val="24"/>
          <w:szCs w:val="24"/>
          <w:lang w:val="sr-Cyrl-RS"/>
        </w:rPr>
        <w:t xml:space="preserve"> </w:t>
      </w:r>
      <w:r w:rsidRPr="0070616B">
        <w:rPr>
          <w:rFonts w:ascii="Times New Roman" w:hAnsi="Times New Roman"/>
          <w:sz w:val="24"/>
          <w:szCs w:val="24"/>
        </w:rPr>
        <w:t>мед.сестара</w:t>
      </w:r>
      <w:r w:rsidRPr="0070616B">
        <w:rPr>
          <w:rFonts w:ascii="Times New Roman" w:hAnsi="Times New Roman"/>
          <w:sz w:val="24"/>
          <w:szCs w:val="24"/>
          <w:lang w:val="sr-Cyrl-RS"/>
        </w:rPr>
        <w:t>-</w:t>
      </w:r>
      <w:r w:rsidRPr="0070616B">
        <w:rPr>
          <w:rFonts w:ascii="Times New Roman" w:hAnsi="Times New Roman"/>
          <w:sz w:val="24"/>
          <w:szCs w:val="24"/>
        </w:rPr>
        <w:t>васпитача, мед. сестара на пзз, стручних сарадника и директора Установе на</w:t>
      </w:r>
      <w:r w:rsidRPr="0070616B">
        <w:rPr>
          <w:rFonts w:ascii="Times New Roman" w:hAnsi="Times New Roman"/>
          <w:sz w:val="24"/>
          <w:szCs w:val="24"/>
          <w:lang w:val="sr-Cyrl-RS"/>
        </w:rPr>
        <w:t xml:space="preserve"> републичком и међународном нивоу (приказ радова-примера квалитетне праксе);</w:t>
      </w:r>
    </w:p>
    <w:p w:rsidR="00754DF4" w:rsidRPr="00754DF4" w:rsidRDefault="00754DF4" w:rsidP="00754DF4">
      <w:pPr>
        <w:pStyle w:val="NoSpacing"/>
        <w:numPr>
          <w:ilvl w:val="0"/>
          <w:numId w:val="20"/>
        </w:numPr>
        <w:jc w:val="both"/>
        <w:rPr>
          <w:rFonts w:ascii="Times New Roman" w:hAnsi="Times New Roman"/>
          <w:sz w:val="24"/>
          <w:szCs w:val="24"/>
        </w:rPr>
      </w:pPr>
      <w:r w:rsidRPr="0070616B">
        <w:rPr>
          <w:rFonts w:ascii="Times New Roman" w:hAnsi="Times New Roman"/>
          <w:sz w:val="24"/>
          <w:szCs w:val="24"/>
        </w:rPr>
        <w:t>Учешће на изложбама,</w:t>
      </w:r>
      <w:r w:rsidRPr="0070616B">
        <w:rPr>
          <w:rFonts w:ascii="Times New Roman" w:hAnsi="Times New Roman"/>
          <w:sz w:val="24"/>
          <w:szCs w:val="24"/>
          <w:lang w:val="sr-Cyrl-RS"/>
        </w:rPr>
        <w:t xml:space="preserve"> </w:t>
      </w:r>
      <w:r w:rsidRPr="0070616B">
        <w:rPr>
          <w:rFonts w:ascii="Times New Roman" w:hAnsi="Times New Roman"/>
          <w:sz w:val="24"/>
          <w:szCs w:val="24"/>
        </w:rPr>
        <w:t>ликовним конкурсима на</w:t>
      </w:r>
      <w:r w:rsidRPr="0070616B">
        <w:rPr>
          <w:rFonts w:ascii="Times New Roman" w:hAnsi="Times New Roman"/>
          <w:sz w:val="24"/>
          <w:szCs w:val="24"/>
          <w:lang w:val="sr-Cyrl-RS"/>
        </w:rPr>
        <w:t xml:space="preserve"> </w:t>
      </w:r>
      <w:r w:rsidRPr="0070616B">
        <w:rPr>
          <w:rFonts w:ascii="Times New Roman" w:hAnsi="Times New Roman"/>
          <w:sz w:val="24"/>
          <w:szCs w:val="24"/>
        </w:rPr>
        <w:t>градском, регионалном, републичком и међународном нивоу</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rPr>
      </w:pPr>
      <w:r w:rsidRPr="0070616B">
        <w:rPr>
          <w:rFonts w:ascii="Times New Roman" w:hAnsi="Times New Roman"/>
          <w:sz w:val="24"/>
          <w:szCs w:val="24"/>
        </w:rPr>
        <w:t>Организовање предавања,</w:t>
      </w:r>
      <w:r w:rsidRPr="0070616B">
        <w:rPr>
          <w:rFonts w:ascii="Times New Roman" w:hAnsi="Times New Roman"/>
          <w:sz w:val="24"/>
          <w:szCs w:val="24"/>
          <w:lang w:val="sr-Cyrl-RS"/>
        </w:rPr>
        <w:t xml:space="preserve"> </w:t>
      </w:r>
      <w:r w:rsidRPr="0070616B">
        <w:rPr>
          <w:rFonts w:ascii="Times New Roman" w:hAnsi="Times New Roman"/>
          <w:sz w:val="24"/>
          <w:szCs w:val="24"/>
        </w:rPr>
        <w:t>трибина, радионица за родитеље/из домена делатности Установе</w:t>
      </w:r>
      <w:r w:rsidRPr="0070616B">
        <w:rPr>
          <w:rFonts w:ascii="Times New Roman" w:hAnsi="Times New Roman"/>
          <w:sz w:val="24"/>
          <w:szCs w:val="24"/>
          <w:lang w:val="sr-Cyrl-RS"/>
        </w:rPr>
        <w:t>;</w:t>
      </w:r>
    </w:p>
    <w:p w:rsidR="00754DF4" w:rsidRPr="0070616B" w:rsidRDefault="00754DF4" w:rsidP="00754DF4">
      <w:pPr>
        <w:pStyle w:val="NoSpacing"/>
        <w:numPr>
          <w:ilvl w:val="0"/>
          <w:numId w:val="20"/>
        </w:numPr>
        <w:jc w:val="both"/>
        <w:rPr>
          <w:rFonts w:ascii="Times New Roman" w:hAnsi="Times New Roman"/>
          <w:sz w:val="24"/>
          <w:szCs w:val="24"/>
          <w:lang w:val="sr-Cyrl-RS"/>
        </w:rPr>
      </w:pPr>
      <w:r w:rsidRPr="0070616B">
        <w:rPr>
          <w:rFonts w:ascii="Times New Roman" w:hAnsi="Times New Roman"/>
          <w:sz w:val="24"/>
          <w:szCs w:val="24"/>
        </w:rPr>
        <w:t>Организовање информативних и едукативних родитељских састанака</w:t>
      </w:r>
      <w:r w:rsidRPr="0070616B">
        <w:rPr>
          <w:rFonts w:ascii="Times New Roman" w:hAnsi="Times New Roman"/>
          <w:sz w:val="24"/>
          <w:szCs w:val="24"/>
          <w:lang w:val="sr-Cyrl-RS"/>
        </w:rPr>
        <w:t>;</w:t>
      </w:r>
    </w:p>
    <w:p w:rsidR="00754DF4" w:rsidRPr="0070616B" w:rsidRDefault="00754DF4" w:rsidP="00754DF4">
      <w:pPr>
        <w:pStyle w:val="NoSpacing"/>
        <w:jc w:val="both"/>
        <w:rPr>
          <w:rFonts w:ascii="Times New Roman" w:hAnsi="Times New Roman"/>
          <w:sz w:val="24"/>
          <w:szCs w:val="24"/>
          <w:lang w:val="sr-Cyrl-RS"/>
        </w:rPr>
      </w:pPr>
    </w:p>
    <w:p w:rsidR="00754DF4" w:rsidRPr="0070616B" w:rsidRDefault="00754DF4" w:rsidP="00754DF4">
      <w:pPr>
        <w:pStyle w:val="NoSpacing"/>
        <w:ind w:left="360" w:firstLine="348"/>
        <w:jc w:val="both"/>
        <w:rPr>
          <w:rFonts w:ascii="Times New Roman" w:hAnsi="Times New Roman"/>
          <w:bCs/>
          <w:sz w:val="24"/>
          <w:szCs w:val="24"/>
          <w:lang w:val="sr-Cyrl-RS"/>
        </w:rPr>
      </w:pPr>
      <w:r w:rsidRPr="0070616B">
        <w:rPr>
          <w:rFonts w:ascii="Times New Roman" w:hAnsi="Times New Roman"/>
          <w:bCs/>
          <w:sz w:val="24"/>
          <w:szCs w:val="24"/>
          <w:lang w:val="sr-Latn-CS"/>
        </w:rPr>
        <w:t>Јавно деловање</w:t>
      </w:r>
      <w:r w:rsidRPr="0070616B">
        <w:rPr>
          <w:rFonts w:ascii="Times New Roman" w:hAnsi="Times New Roman"/>
          <w:bCs/>
          <w:sz w:val="24"/>
          <w:szCs w:val="24"/>
          <w:lang w:val="sr-Cyrl-RS"/>
        </w:rPr>
        <w:t>- промоција и представљање рада Установе</w:t>
      </w:r>
      <w:r w:rsidRPr="0070616B">
        <w:rPr>
          <w:rFonts w:ascii="Times New Roman" w:hAnsi="Times New Roman"/>
          <w:bCs/>
          <w:sz w:val="24"/>
          <w:szCs w:val="24"/>
          <w:lang w:val="sr-Latn-CS"/>
        </w:rPr>
        <w:t xml:space="preserve"> треба да допринесе </w:t>
      </w:r>
      <w:r w:rsidRPr="0070616B">
        <w:rPr>
          <w:rFonts w:ascii="Times New Roman" w:hAnsi="Times New Roman"/>
          <w:bCs/>
          <w:sz w:val="24"/>
          <w:szCs w:val="24"/>
          <w:lang w:val="sr-Cyrl-RS"/>
        </w:rPr>
        <w:t xml:space="preserve">и буде корак </w:t>
      </w:r>
      <w:r w:rsidRPr="0070616B">
        <w:rPr>
          <w:rFonts w:ascii="Times New Roman" w:hAnsi="Times New Roman"/>
          <w:bCs/>
          <w:sz w:val="24"/>
          <w:szCs w:val="24"/>
        </w:rPr>
        <w:t>ближе остваривању приоритетног циља – обезбеђивању веће доступности квалитетног предшколског васпитања и образовања</w:t>
      </w:r>
      <w:r w:rsidRPr="0070616B">
        <w:rPr>
          <w:rFonts w:ascii="Times New Roman" w:hAnsi="Times New Roman"/>
          <w:bCs/>
          <w:sz w:val="24"/>
          <w:szCs w:val="24"/>
          <w:lang w:val="sr-Cyrl-RS"/>
        </w:rPr>
        <w:t>.</w:t>
      </w:r>
    </w:p>
    <w:p w:rsidR="00754DF4" w:rsidRPr="00846C6F" w:rsidRDefault="00754DF4" w:rsidP="00754DF4">
      <w:pPr>
        <w:pStyle w:val="NoSpacing"/>
        <w:jc w:val="both"/>
        <w:rPr>
          <w:rFonts w:ascii="Times New Roman" w:hAnsi="Times New Roman"/>
          <w:sz w:val="24"/>
          <w:szCs w:val="24"/>
          <w:lang w:val="en-US"/>
        </w:rPr>
      </w:pPr>
    </w:p>
    <w:p w:rsidR="00754DF4" w:rsidRDefault="00754DF4" w:rsidP="00555EA6">
      <w:pPr>
        <w:tabs>
          <w:tab w:val="left" w:pos="4110"/>
        </w:tabs>
        <w:spacing w:after="0"/>
        <w:rPr>
          <w:rFonts w:ascii="Times New Roman" w:hAnsi="Times New Roman" w:cs="Times New Roman"/>
          <w:b/>
          <w:color w:val="000000" w:themeColor="text1"/>
          <w:sz w:val="24"/>
          <w:szCs w:val="24"/>
          <w:lang w:val="sr-Cyrl-RS"/>
        </w:rPr>
      </w:pPr>
    </w:p>
    <w:p w:rsidR="00754DF4" w:rsidRPr="004A5D81" w:rsidRDefault="00754DF4" w:rsidP="00754DF4">
      <w:pPr>
        <w:pStyle w:val="Heading2"/>
        <w:rPr>
          <w:lang w:val="sr-Cyrl-RS"/>
        </w:rPr>
      </w:pPr>
      <w:bookmarkStart w:id="142" w:name="_Toc58536597"/>
      <w:bookmarkStart w:id="143" w:name="_Toc113962799"/>
      <w:bookmarkStart w:id="144" w:name="_Toc113962923"/>
      <w:bookmarkStart w:id="145" w:name="_Toc113963035"/>
      <w:bookmarkStart w:id="146" w:name="_Toc113963646"/>
      <w:r w:rsidRPr="004A5D81">
        <w:rPr>
          <w:lang w:val="sr-Cyrl-RS"/>
        </w:rPr>
        <w:t>5.3.</w:t>
      </w:r>
      <w:r w:rsidRPr="004A5D81">
        <w:t xml:space="preserve"> Вредновање кроз праћење и документовање остваривања предшколског програма</w:t>
      </w:r>
      <w:bookmarkEnd w:id="142"/>
      <w:bookmarkEnd w:id="143"/>
      <w:bookmarkEnd w:id="144"/>
      <w:bookmarkEnd w:id="145"/>
      <w:bookmarkEnd w:id="146"/>
      <w:r w:rsidRPr="004A5D81">
        <w:t xml:space="preserve"> </w:t>
      </w:r>
    </w:p>
    <w:p w:rsidR="00754DF4" w:rsidRPr="0070616B" w:rsidRDefault="00754DF4" w:rsidP="00754DF4">
      <w:pPr>
        <w:pStyle w:val="NoSpacing"/>
        <w:ind w:firstLine="720"/>
        <w:jc w:val="both"/>
        <w:rPr>
          <w:rFonts w:ascii="Times New Roman" w:hAnsi="Times New Roman"/>
          <w:sz w:val="24"/>
          <w:szCs w:val="24"/>
          <w:lang w:val="ru-RU"/>
        </w:rPr>
      </w:pPr>
      <w:r w:rsidRPr="0070616B">
        <w:rPr>
          <w:rFonts w:ascii="Times New Roman" w:hAnsi="Times New Roman"/>
          <w:sz w:val="24"/>
          <w:szCs w:val="24"/>
          <w:lang w:val="ru-RU"/>
        </w:rPr>
        <w:t xml:space="preserve">Праћење и вредновање остваривања Предшколског програма Установе одвија се у складу са Општим основама предшколског програма. </w:t>
      </w:r>
    </w:p>
    <w:p w:rsidR="00754DF4" w:rsidRPr="00754DF4" w:rsidRDefault="00754DF4" w:rsidP="00754DF4">
      <w:pPr>
        <w:pStyle w:val="NoSpacing"/>
        <w:ind w:firstLine="720"/>
        <w:jc w:val="both"/>
        <w:rPr>
          <w:rStyle w:val="Heading2Char"/>
          <w:rFonts w:eastAsia="TimesNewRomanPSMT"/>
          <w:b w:val="0"/>
          <w:bCs w:val="0"/>
          <w:iCs w:val="0"/>
          <w:szCs w:val="24"/>
          <w:lang w:val="ru-RU"/>
        </w:rPr>
      </w:pPr>
      <w:r w:rsidRPr="0070616B">
        <w:rPr>
          <w:rFonts w:ascii="Times New Roman" w:eastAsia="TimesNewRomanPSMT" w:hAnsi="Times New Roman"/>
          <w:sz w:val="24"/>
          <w:szCs w:val="24"/>
          <w:lang w:val="ru-RU"/>
        </w:rPr>
        <w:t>Праћење остваривања предшколског програма реализ</w:t>
      </w:r>
      <w:r w:rsidRPr="0070616B">
        <w:rPr>
          <w:rFonts w:ascii="Times New Roman" w:eastAsia="TimesNewRomanPSMT" w:hAnsi="Times New Roman"/>
          <w:sz w:val="24"/>
          <w:szCs w:val="24"/>
        </w:rPr>
        <w:t>ује</w:t>
      </w:r>
      <w:r w:rsidRPr="0070616B">
        <w:rPr>
          <w:rFonts w:ascii="Times New Roman" w:eastAsia="TimesNewRomanPSMT" w:hAnsi="Times New Roman"/>
          <w:sz w:val="24"/>
          <w:szCs w:val="24"/>
          <w:lang w:val="ru-RU"/>
        </w:rPr>
        <w:t xml:space="preserve"> се на више нивоа ( на нивоу групе, вртића – тимова и актива, Установе, општине, Министарства) и кроз р</w:t>
      </w:r>
      <w:r>
        <w:rPr>
          <w:rFonts w:ascii="Times New Roman" w:eastAsia="TimesNewRomanPSMT" w:hAnsi="Times New Roman"/>
          <w:sz w:val="24"/>
          <w:szCs w:val="24"/>
          <w:lang w:val="ru-RU"/>
        </w:rPr>
        <w:t>азличите технике и облике рада:</w:t>
      </w:r>
    </w:p>
    <w:p w:rsidR="00754DF4" w:rsidRDefault="00754DF4" w:rsidP="00754DF4">
      <w:pPr>
        <w:pStyle w:val="NoSpacing"/>
        <w:ind w:left="1080"/>
        <w:jc w:val="both"/>
        <w:rPr>
          <w:rStyle w:val="Heading2Char"/>
          <w:rFonts w:eastAsia="Calibri"/>
          <w:lang w:val="sr-Cyrl-RS"/>
        </w:rPr>
      </w:pPr>
    </w:p>
    <w:p w:rsidR="00754DF4" w:rsidRPr="00670884" w:rsidRDefault="00754DF4" w:rsidP="00754DF4">
      <w:pPr>
        <w:pStyle w:val="NoSpacing"/>
        <w:jc w:val="both"/>
        <w:rPr>
          <w:rFonts w:ascii="Times New Roman" w:hAnsi="Times New Roman"/>
          <w:sz w:val="24"/>
          <w:szCs w:val="24"/>
          <w:lang w:val="ru-RU"/>
        </w:rPr>
      </w:pPr>
      <w:bookmarkStart w:id="147" w:name="_Toc58536599"/>
      <w:bookmarkStart w:id="148" w:name="_Toc113962800"/>
      <w:bookmarkStart w:id="149" w:name="_Toc113962924"/>
      <w:bookmarkStart w:id="150" w:name="_Toc113963036"/>
      <w:bookmarkStart w:id="151" w:name="_Toc113963647"/>
      <w:r w:rsidRPr="00670884">
        <w:rPr>
          <w:rStyle w:val="Heading2Char"/>
          <w:rFonts w:eastAsia="Calibri"/>
          <w:lang w:val="sr-Cyrl-RS"/>
        </w:rPr>
        <w:t>Праћење на нивоу групе</w:t>
      </w:r>
      <w:bookmarkEnd w:id="147"/>
      <w:bookmarkEnd w:id="148"/>
      <w:bookmarkEnd w:id="149"/>
      <w:bookmarkEnd w:id="150"/>
      <w:bookmarkEnd w:id="151"/>
      <w:r w:rsidRPr="00670884">
        <w:rPr>
          <w:rFonts w:ascii="Times New Roman" w:hAnsi="Times New Roman"/>
          <w:sz w:val="24"/>
          <w:szCs w:val="24"/>
          <w:lang w:val="ru-RU"/>
        </w:rPr>
        <w:t xml:space="preserve"> обухвата:</w:t>
      </w:r>
    </w:p>
    <w:p w:rsidR="00754DF4" w:rsidRPr="0070616B" w:rsidRDefault="00754DF4" w:rsidP="00754DF4">
      <w:pPr>
        <w:pStyle w:val="NoSpacing"/>
        <w:jc w:val="both"/>
        <w:rPr>
          <w:rFonts w:ascii="Times New Roman" w:hAnsi="Times New Roman"/>
          <w:sz w:val="24"/>
          <w:szCs w:val="24"/>
          <w:lang w:val="ru-RU"/>
        </w:rPr>
      </w:pPr>
      <w:r w:rsidRPr="0070616B">
        <w:rPr>
          <w:rFonts w:ascii="Times New Roman" w:hAnsi="Times New Roman"/>
          <w:sz w:val="24"/>
          <w:szCs w:val="24"/>
          <w:lang w:val="ru-RU"/>
        </w:rPr>
        <w:t>1.  Праћење учења и развоја детета и</w:t>
      </w:r>
    </w:p>
    <w:p w:rsidR="00754DF4" w:rsidRPr="0070616B" w:rsidRDefault="00754DF4" w:rsidP="00754DF4">
      <w:pPr>
        <w:pStyle w:val="NoSpacing"/>
        <w:jc w:val="both"/>
        <w:rPr>
          <w:rFonts w:ascii="Times New Roman" w:hAnsi="Times New Roman"/>
          <w:sz w:val="24"/>
          <w:szCs w:val="24"/>
          <w:lang w:val="ru-RU"/>
        </w:rPr>
      </w:pPr>
      <w:r w:rsidRPr="0070616B">
        <w:rPr>
          <w:rFonts w:ascii="Times New Roman" w:hAnsi="Times New Roman"/>
          <w:sz w:val="24"/>
          <w:szCs w:val="24"/>
          <w:lang w:val="ru-RU"/>
        </w:rPr>
        <w:t>2.  Праћење како се развија програм.</w:t>
      </w:r>
    </w:p>
    <w:p w:rsidR="00754DF4" w:rsidRDefault="00754DF4" w:rsidP="00754DF4">
      <w:pPr>
        <w:pStyle w:val="NoSpacing"/>
        <w:jc w:val="both"/>
        <w:rPr>
          <w:rFonts w:ascii="Times New Roman" w:hAnsi="Times New Roman"/>
          <w:sz w:val="24"/>
          <w:szCs w:val="24"/>
          <w:lang w:val="ru-RU"/>
        </w:rPr>
      </w:pPr>
      <w:r w:rsidRPr="0070616B">
        <w:rPr>
          <w:rFonts w:ascii="Times New Roman" w:hAnsi="Times New Roman"/>
          <w:sz w:val="24"/>
          <w:szCs w:val="24"/>
          <w:lang w:val="ru-RU"/>
        </w:rPr>
        <w:t xml:space="preserve"> Праћење и вредновање се остварује КРОЗ ДОКУМЕНТОВАЊЕ.</w:t>
      </w:r>
    </w:p>
    <w:p w:rsidR="00754DF4" w:rsidRDefault="00754DF4" w:rsidP="00754DF4">
      <w:pPr>
        <w:pStyle w:val="NoSpacing"/>
        <w:jc w:val="both"/>
        <w:rPr>
          <w:rFonts w:ascii="Times New Roman" w:hAnsi="Times New Roman"/>
          <w:sz w:val="24"/>
          <w:szCs w:val="24"/>
          <w:lang w:val="ru-RU"/>
        </w:rPr>
      </w:pPr>
    </w:p>
    <w:p w:rsidR="00754DF4" w:rsidRPr="0070616B" w:rsidRDefault="00754DF4" w:rsidP="00754DF4">
      <w:pPr>
        <w:pStyle w:val="NoSpacing"/>
        <w:jc w:val="both"/>
        <w:rPr>
          <w:rFonts w:ascii="Times New Roman" w:hAnsi="Times New Roman"/>
          <w:sz w:val="24"/>
          <w:szCs w:val="24"/>
          <w:lang w:val="ru-RU"/>
        </w:rPr>
      </w:pPr>
    </w:p>
    <w:p w:rsidR="00754DF4" w:rsidRPr="00670884" w:rsidRDefault="00754DF4" w:rsidP="00754DF4">
      <w:pPr>
        <w:pStyle w:val="NoSpacing"/>
        <w:jc w:val="both"/>
        <w:rPr>
          <w:rFonts w:ascii="Times New Roman" w:hAnsi="Times New Roman"/>
          <w:b/>
          <w:sz w:val="24"/>
          <w:szCs w:val="24"/>
          <w:lang w:val="sr-Cyrl-RS"/>
        </w:rPr>
      </w:pPr>
      <w:r w:rsidRPr="00670884">
        <w:rPr>
          <w:rFonts w:ascii="Times New Roman" w:hAnsi="Times New Roman"/>
          <w:b/>
          <w:sz w:val="24"/>
          <w:szCs w:val="24"/>
          <w:lang w:val="sr-Cyrl-RS"/>
        </w:rPr>
        <w:t>Праћење и вредновање на нивоу  Установе обухвата:</w:t>
      </w:r>
    </w:p>
    <w:p w:rsidR="00754DF4" w:rsidRPr="0070616B" w:rsidRDefault="00754DF4" w:rsidP="00754DF4">
      <w:pPr>
        <w:pStyle w:val="NoSpacing"/>
        <w:ind w:firstLine="720"/>
        <w:jc w:val="both"/>
        <w:rPr>
          <w:rFonts w:ascii="Times New Roman" w:hAnsi="Times New Roman"/>
          <w:sz w:val="24"/>
          <w:szCs w:val="24"/>
          <w:lang w:val="sr-Cyrl-RS"/>
        </w:rPr>
      </w:pPr>
      <w:r w:rsidRPr="0070616B">
        <w:rPr>
          <w:rFonts w:ascii="Times New Roman" w:hAnsi="Times New Roman"/>
          <w:sz w:val="24"/>
          <w:szCs w:val="24"/>
        </w:rPr>
        <w:t>-</w:t>
      </w:r>
      <w:r w:rsidRPr="0070616B">
        <w:rPr>
          <w:rFonts w:ascii="Times New Roman" w:hAnsi="Times New Roman"/>
          <w:sz w:val="24"/>
          <w:szCs w:val="24"/>
          <w:lang w:val="sr-Cyrl-RS"/>
        </w:rPr>
        <w:t xml:space="preserve"> </w:t>
      </w:r>
      <w:r w:rsidRPr="0070616B">
        <w:rPr>
          <w:rFonts w:ascii="Times New Roman" w:hAnsi="Times New Roman"/>
          <w:sz w:val="24"/>
          <w:szCs w:val="24"/>
        </w:rPr>
        <w:t>Разматрање и усвајање ДОКУМЕНАТА Установе</w:t>
      </w:r>
      <w:r w:rsidRPr="0070616B">
        <w:rPr>
          <w:rFonts w:ascii="Times New Roman" w:hAnsi="Times New Roman"/>
          <w:sz w:val="24"/>
          <w:szCs w:val="24"/>
          <w:lang w:val="sr-Cyrl-RS"/>
        </w:rPr>
        <w:t xml:space="preserve"> </w:t>
      </w:r>
      <w:r w:rsidRPr="0070616B">
        <w:rPr>
          <w:rFonts w:ascii="Times New Roman" w:hAnsi="Times New Roman"/>
          <w:sz w:val="24"/>
          <w:szCs w:val="24"/>
        </w:rPr>
        <w:t>- Развојног плана, Предшколског програма, Годишњег плана рада, Плана стручног усавршавања, Плана самовредновања, Извештаја о реализацији развојних циљева, Извештаја о раду Установе, Извештаја о стручном усавршавању и Извештаја о самовредновању- на стручним, саветодавним и руководећим органима у Установи</w:t>
      </w:r>
      <w:r w:rsidRPr="0070616B">
        <w:rPr>
          <w:rFonts w:ascii="Times New Roman" w:hAnsi="Times New Roman"/>
          <w:sz w:val="24"/>
          <w:szCs w:val="24"/>
          <w:lang w:val="sr-Cyrl-RS"/>
        </w:rPr>
        <w:t>.</w:t>
      </w:r>
    </w:p>
    <w:p w:rsidR="00754DF4" w:rsidRPr="0070616B" w:rsidRDefault="00754DF4" w:rsidP="00754DF4">
      <w:pPr>
        <w:pStyle w:val="NoSpacing"/>
        <w:ind w:firstLine="720"/>
        <w:jc w:val="both"/>
        <w:rPr>
          <w:rFonts w:ascii="Times New Roman" w:hAnsi="Times New Roman"/>
          <w:sz w:val="24"/>
          <w:szCs w:val="24"/>
        </w:rPr>
      </w:pPr>
      <w:r w:rsidRPr="0070616B">
        <w:rPr>
          <w:rFonts w:ascii="Times New Roman" w:hAnsi="Times New Roman"/>
          <w:sz w:val="24"/>
          <w:szCs w:val="24"/>
        </w:rPr>
        <w:t xml:space="preserve">- </w:t>
      </w:r>
      <w:r w:rsidRPr="0070616B">
        <w:rPr>
          <w:rFonts w:ascii="Times New Roman" w:hAnsi="Times New Roman"/>
          <w:noProof/>
          <w:sz w:val="24"/>
          <w:szCs w:val="24"/>
        </w:rPr>
        <w:t>Примену инструмената за самовредновање и вредновање рада</w:t>
      </w:r>
      <w:r w:rsidRPr="0070616B">
        <w:rPr>
          <w:rFonts w:ascii="Times New Roman" w:hAnsi="Times New Roman"/>
          <w:noProof/>
          <w:sz w:val="24"/>
          <w:szCs w:val="24"/>
          <w:lang w:val="sr-Cyrl-RS"/>
        </w:rPr>
        <w:t xml:space="preserve"> </w:t>
      </w:r>
      <w:r w:rsidRPr="0070616B">
        <w:rPr>
          <w:rFonts w:ascii="Times New Roman" w:hAnsi="Times New Roman"/>
          <w:noProof/>
          <w:sz w:val="24"/>
          <w:szCs w:val="24"/>
        </w:rPr>
        <w:t>- упитника, протокола, графикона, анализа, приказа и увид у записнике са састанака стручних органа.</w:t>
      </w:r>
    </w:p>
    <w:p w:rsidR="00754DF4" w:rsidRPr="0070616B" w:rsidRDefault="00754DF4" w:rsidP="00754DF4">
      <w:pPr>
        <w:pStyle w:val="NoSpacing"/>
        <w:ind w:firstLine="720"/>
        <w:jc w:val="both"/>
        <w:rPr>
          <w:rFonts w:ascii="Times New Roman" w:hAnsi="Times New Roman"/>
          <w:noProof/>
          <w:sz w:val="24"/>
          <w:szCs w:val="24"/>
        </w:rPr>
      </w:pPr>
      <w:r w:rsidRPr="0070616B">
        <w:rPr>
          <w:rFonts w:ascii="Times New Roman" w:hAnsi="Times New Roman"/>
          <w:noProof/>
          <w:sz w:val="24"/>
          <w:szCs w:val="24"/>
        </w:rPr>
        <w:lastRenderedPageBreak/>
        <w:t>Евалуација остварености Предшколског програма врши на нивоу Установе кроз: Годишњи извештај о васпитно-образовном раду Установе, Годишњи извештај о реализацији Развојног плана Установе, Годишњи извештај о самовредовању Установе. Затим</w:t>
      </w:r>
      <w:r w:rsidRPr="0070616B">
        <w:rPr>
          <w:rFonts w:ascii="Times New Roman" w:hAnsi="Times New Roman"/>
          <w:noProof/>
          <w:sz w:val="24"/>
          <w:szCs w:val="24"/>
          <w:lang w:val="sr-Cyrl-RS"/>
        </w:rPr>
        <w:t xml:space="preserve">, </w:t>
      </w:r>
      <w:r w:rsidRPr="0070616B">
        <w:rPr>
          <w:rFonts w:ascii="Times New Roman" w:hAnsi="Times New Roman"/>
          <w:noProof/>
          <w:sz w:val="24"/>
          <w:szCs w:val="24"/>
        </w:rPr>
        <w:t xml:space="preserve"> на нивоу реализације појединих редовних и различитих програма и манифестација које се реализују у Установи. </w:t>
      </w:r>
    </w:p>
    <w:p w:rsidR="00754DF4" w:rsidRDefault="00754DF4" w:rsidP="00754DF4">
      <w:pPr>
        <w:pStyle w:val="NoSpacing"/>
        <w:jc w:val="both"/>
        <w:rPr>
          <w:rFonts w:ascii="Times New Roman" w:hAnsi="Times New Roman"/>
          <w:sz w:val="24"/>
          <w:szCs w:val="24"/>
          <w:lang w:val="ru-RU"/>
        </w:rPr>
      </w:pPr>
    </w:p>
    <w:p w:rsidR="00670884" w:rsidRPr="00670884" w:rsidRDefault="00670884" w:rsidP="00670884">
      <w:pPr>
        <w:pStyle w:val="Heading3"/>
        <w:keepLines w:val="0"/>
        <w:spacing w:before="240" w:after="60"/>
        <w:rPr>
          <w:b/>
          <w:u w:val="single"/>
          <w:lang w:val="sr-Cyrl-RS"/>
        </w:rPr>
      </w:pPr>
      <w:bookmarkStart w:id="152" w:name="_Toc58536602"/>
      <w:r>
        <w:rPr>
          <w:u w:val="single"/>
          <w:lang w:val="sr-Cyrl-RS"/>
        </w:rPr>
        <w:t xml:space="preserve">  </w:t>
      </w:r>
      <w:bookmarkStart w:id="153" w:name="_Toc113962801"/>
      <w:bookmarkStart w:id="154" w:name="_Toc113962925"/>
      <w:bookmarkStart w:id="155" w:name="_Toc113963037"/>
      <w:bookmarkStart w:id="156" w:name="_Toc113963648"/>
      <w:r w:rsidRPr="000512CE">
        <w:rPr>
          <w:b/>
          <w:color w:val="000000" w:themeColor="text1"/>
          <w:u w:val="single"/>
        </w:rPr>
        <w:t>Праћење и вредновање ван Установе</w:t>
      </w:r>
      <w:r w:rsidRPr="00670884">
        <w:rPr>
          <w:b/>
          <w:u w:val="single"/>
        </w:rPr>
        <w:t>:</w:t>
      </w:r>
      <w:bookmarkEnd w:id="152"/>
      <w:bookmarkEnd w:id="153"/>
      <w:bookmarkEnd w:id="154"/>
      <w:bookmarkEnd w:id="155"/>
      <w:bookmarkEnd w:id="156"/>
    </w:p>
    <w:p w:rsidR="00670884" w:rsidRPr="004A5D81" w:rsidRDefault="00670884" w:rsidP="00670884">
      <w:pPr>
        <w:pStyle w:val="NoSpacing"/>
        <w:jc w:val="both"/>
        <w:rPr>
          <w:rFonts w:ascii="Times New Roman" w:hAnsi="Times New Roman"/>
          <w:sz w:val="24"/>
          <w:szCs w:val="24"/>
          <w:lang w:val="sr-Cyrl-RS"/>
        </w:rPr>
      </w:pPr>
      <w:r w:rsidRPr="004A5D81">
        <w:rPr>
          <w:rFonts w:ascii="Times New Roman" w:hAnsi="Times New Roman"/>
          <w:sz w:val="24"/>
          <w:szCs w:val="24"/>
          <w:lang w:val="sr-Cyrl-RS"/>
        </w:rPr>
        <w:t>Праћење и вредновање ван Установе обухвата:</w:t>
      </w:r>
    </w:p>
    <w:p w:rsidR="00670884" w:rsidRPr="0070616B" w:rsidRDefault="00670884" w:rsidP="00670884">
      <w:pPr>
        <w:pStyle w:val="NoSpacing"/>
        <w:jc w:val="both"/>
        <w:rPr>
          <w:rFonts w:ascii="Times New Roman" w:hAnsi="Times New Roman"/>
          <w:sz w:val="24"/>
          <w:szCs w:val="24"/>
        </w:rPr>
      </w:pPr>
      <w:r w:rsidRPr="0070616B">
        <w:rPr>
          <w:rFonts w:ascii="Times New Roman" w:hAnsi="Times New Roman"/>
          <w:sz w:val="24"/>
          <w:szCs w:val="24"/>
        </w:rPr>
        <w:t>- Разматрање и усвајање ДОКУМЕНАТА Установе- Развојног плана, Предшколског програма, Годишњег плана рада, Плана стручног усавршавања, Плана самовредновања, Извештаја о раду Установе, Извештаја о стручном усавршавању и Извештаја о самовредновању- на нивоу града и надлежног Министарства.</w:t>
      </w:r>
    </w:p>
    <w:p w:rsidR="00670884" w:rsidRPr="0070616B" w:rsidRDefault="00670884" w:rsidP="00670884">
      <w:pPr>
        <w:pStyle w:val="NoSpacing"/>
        <w:jc w:val="both"/>
        <w:rPr>
          <w:rFonts w:ascii="Times New Roman" w:hAnsi="Times New Roman"/>
          <w:sz w:val="24"/>
          <w:szCs w:val="24"/>
        </w:rPr>
      </w:pPr>
      <w:r w:rsidRPr="0070616B">
        <w:rPr>
          <w:rFonts w:ascii="Times New Roman" w:hAnsi="Times New Roman"/>
          <w:sz w:val="24"/>
          <w:szCs w:val="24"/>
        </w:rPr>
        <w:t>- Стручно-педагошки надзор</w:t>
      </w:r>
    </w:p>
    <w:p w:rsidR="00670884" w:rsidRPr="0070616B" w:rsidRDefault="00670884" w:rsidP="00670884">
      <w:pPr>
        <w:pStyle w:val="NoSpacing"/>
        <w:ind w:firstLine="720"/>
        <w:jc w:val="both"/>
        <w:rPr>
          <w:rFonts w:ascii="Times New Roman" w:hAnsi="Times New Roman"/>
          <w:sz w:val="24"/>
          <w:szCs w:val="24"/>
        </w:rPr>
      </w:pPr>
      <w:r w:rsidRPr="0070616B">
        <w:rPr>
          <w:rFonts w:ascii="Times New Roman" w:hAnsi="Times New Roman"/>
          <w:sz w:val="24"/>
          <w:szCs w:val="24"/>
        </w:rPr>
        <w:t xml:space="preserve">Документа Установе се разматрају и усвајају на нивоу локалне самоуправе- Савету за образовање, </w:t>
      </w:r>
      <w:r w:rsidRPr="0070616B">
        <w:rPr>
          <w:rFonts w:ascii="Times New Roman" w:hAnsi="Times New Roman"/>
          <w:sz w:val="24"/>
          <w:szCs w:val="24"/>
          <w:lang w:val="sr-Cyrl-RS"/>
        </w:rPr>
        <w:t>Општинском</w:t>
      </w:r>
      <w:r w:rsidRPr="0070616B">
        <w:rPr>
          <w:rFonts w:ascii="Times New Roman" w:hAnsi="Times New Roman"/>
          <w:sz w:val="24"/>
          <w:szCs w:val="24"/>
        </w:rPr>
        <w:t xml:space="preserve"> већу и Скупштини </w:t>
      </w:r>
      <w:r w:rsidRPr="0070616B">
        <w:rPr>
          <w:rFonts w:ascii="Times New Roman" w:hAnsi="Times New Roman"/>
          <w:sz w:val="24"/>
          <w:szCs w:val="24"/>
          <w:lang w:val="sr-Cyrl-RS"/>
        </w:rPr>
        <w:t>општине</w:t>
      </w:r>
      <w:r w:rsidRPr="0070616B">
        <w:rPr>
          <w:rFonts w:ascii="Times New Roman" w:hAnsi="Times New Roman"/>
          <w:sz w:val="24"/>
          <w:szCs w:val="24"/>
        </w:rPr>
        <w:t xml:space="preserve"> као и на нивоу надлежног</w:t>
      </w:r>
      <w:r>
        <w:rPr>
          <w:rFonts w:ascii="Times New Roman" w:hAnsi="Times New Roman"/>
          <w:sz w:val="24"/>
          <w:szCs w:val="24"/>
        </w:rPr>
        <w:t xml:space="preserve"> министарства - Школске управе </w:t>
      </w:r>
      <w:r>
        <w:rPr>
          <w:rFonts w:ascii="Times New Roman" w:hAnsi="Times New Roman"/>
          <w:sz w:val="24"/>
          <w:szCs w:val="24"/>
          <w:lang w:val="sr-Cyrl-RS"/>
        </w:rPr>
        <w:t xml:space="preserve">Ваљево </w:t>
      </w:r>
      <w:r w:rsidRPr="0070616B">
        <w:rPr>
          <w:rFonts w:ascii="Times New Roman" w:hAnsi="Times New Roman"/>
          <w:sz w:val="24"/>
          <w:szCs w:val="24"/>
        </w:rPr>
        <w:t>, што говори о томе да се праћењем и вредновањем рада Установе баве надлежни органи који се уједно и старају о обезбеђивњу и унапређивању услова за развој васпитања и образовања и унапређивању квалитета.</w:t>
      </w:r>
    </w:p>
    <w:p w:rsidR="00670884" w:rsidRDefault="00670884" w:rsidP="00754DF4">
      <w:pPr>
        <w:pStyle w:val="NoSpacing"/>
        <w:jc w:val="both"/>
        <w:rPr>
          <w:rFonts w:ascii="Times New Roman" w:hAnsi="Times New Roman"/>
          <w:sz w:val="24"/>
          <w:szCs w:val="24"/>
          <w:lang w:val="ru-RU"/>
        </w:rPr>
      </w:pPr>
      <w:r>
        <w:rPr>
          <w:rFonts w:ascii="Times New Roman" w:hAnsi="Times New Roman"/>
          <w:sz w:val="24"/>
          <w:szCs w:val="24"/>
          <w:lang w:val="ru-RU"/>
        </w:rPr>
        <w:t xml:space="preserve"> </w:t>
      </w:r>
    </w:p>
    <w:p w:rsidR="00670884" w:rsidRPr="00670884" w:rsidRDefault="00670884" w:rsidP="00670884">
      <w:pPr>
        <w:pStyle w:val="Heading3"/>
        <w:keepLines w:val="0"/>
        <w:spacing w:before="240" w:after="60"/>
        <w:rPr>
          <w:b/>
          <w:color w:val="auto"/>
          <w:u w:val="single"/>
          <w:lang w:val="sr-Cyrl-RS"/>
        </w:rPr>
      </w:pPr>
      <w:bookmarkStart w:id="157" w:name="_Toc58536603"/>
      <w:r>
        <w:rPr>
          <w:b/>
          <w:u w:val="single"/>
          <w:lang w:val="sr-Cyrl-RS"/>
        </w:rPr>
        <w:t xml:space="preserve">  </w:t>
      </w:r>
      <w:bookmarkStart w:id="158" w:name="_Toc113962802"/>
      <w:bookmarkStart w:id="159" w:name="_Toc113962926"/>
      <w:bookmarkStart w:id="160" w:name="_Toc113963038"/>
      <w:bookmarkStart w:id="161" w:name="_Toc113963649"/>
      <w:r w:rsidRPr="00670884">
        <w:rPr>
          <w:b/>
          <w:color w:val="auto"/>
          <w:u w:val="single"/>
          <w:lang w:val="sr-Cyrl-RS"/>
        </w:rPr>
        <w:t>Самовредновање</w:t>
      </w:r>
      <w:bookmarkEnd w:id="157"/>
      <w:bookmarkEnd w:id="158"/>
      <w:bookmarkEnd w:id="159"/>
      <w:bookmarkEnd w:id="160"/>
      <w:bookmarkEnd w:id="161"/>
    </w:p>
    <w:p w:rsidR="00670884" w:rsidRPr="0070616B" w:rsidRDefault="00670884" w:rsidP="00670884">
      <w:pPr>
        <w:pStyle w:val="NoSpacing"/>
        <w:ind w:firstLine="720"/>
        <w:jc w:val="both"/>
        <w:rPr>
          <w:rFonts w:ascii="Times New Roman" w:hAnsi="Times New Roman"/>
          <w:sz w:val="24"/>
          <w:szCs w:val="24"/>
        </w:rPr>
      </w:pPr>
      <w:r w:rsidRPr="0070616B">
        <w:rPr>
          <w:rFonts w:ascii="Times New Roman" w:hAnsi="Times New Roman"/>
          <w:sz w:val="24"/>
          <w:szCs w:val="24"/>
        </w:rPr>
        <w:t>Самовредновањем Установа оцењује квалитет програма васпитања и образовања и његово остваривање, све облике и начин остваривања васпитно-образовног рада, стручно усавршавање и професионални развој, услове у којима се остварује васпитање и образовање, задовољство деце и родитеља, односно других законских заступника.</w:t>
      </w:r>
    </w:p>
    <w:p w:rsidR="00670884" w:rsidRPr="0070616B" w:rsidRDefault="00670884" w:rsidP="00670884">
      <w:pPr>
        <w:pStyle w:val="NoSpacing"/>
        <w:jc w:val="both"/>
        <w:rPr>
          <w:rFonts w:ascii="Times New Roman" w:hAnsi="Times New Roman"/>
          <w:sz w:val="24"/>
          <w:szCs w:val="24"/>
        </w:rPr>
      </w:pPr>
      <w:r w:rsidRPr="0070616B">
        <w:rPr>
          <w:rFonts w:ascii="Times New Roman" w:hAnsi="Times New Roman"/>
          <w:sz w:val="24"/>
          <w:szCs w:val="24"/>
          <w:lang w:val="sr-Cyrl-RS"/>
        </w:rPr>
        <w:tab/>
      </w:r>
      <w:r w:rsidRPr="0070616B">
        <w:rPr>
          <w:rFonts w:ascii="Times New Roman" w:hAnsi="Times New Roman"/>
          <w:sz w:val="24"/>
          <w:szCs w:val="24"/>
        </w:rPr>
        <w:t>Циљ самовредновања је обезбеђивање квалитета рада у предшколској установи. Поступком самовредновања се кроз вредновање сопствене праксе и сопственог рада, одређују развојни приоритети и циљеви. Самовредновање треба да буде позитиван процес и да доноси позитивне ефекте кроз подстицање добре праксе, помагање запосленима да препознају сопствене вештине и стручност и омогућавање заједничког учења и професионалног развоја. Оно укључује и захтева критички приступ према пракси и отвореност за преиспитивање и промену.</w:t>
      </w:r>
    </w:p>
    <w:p w:rsidR="00670884" w:rsidRPr="0070616B" w:rsidRDefault="00670884" w:rsidP="00670884">
      <w:pPr>
        <w:pStyle w:val="NoSpacing"/>
        <w:jc w:val="both"/>
        <w:rPr>
          <w:rFonts w:ascii="Times New Roman" w:hAnsi="Times New Roman"/>
          <w:sz w:val="24"/>
          <w:szCs w:val="24"/>
        </w:rPr>
      </w:pPr>
      <w:r w:rsidRPr="0070616B">
        <w:rPr>
          <w:rFonts w:ascii="Times New Roman" w:hAnsi="Times New Roman"/>
          <w:sz w:val="24"/>
          <w:szCs w:val="24"/>
        </w:rPr>
        <w:t xml:space="preserve">Директор именује чланове тима на период од годину дана. Радом Тима за самовредновање руководи </w:t>
      </w:r>
      <w:r w:rsidRPr="0070616B">
        <w:rPr>
          <w:rFonts w:ascii="Times New Roman" w:hAnsi="Times New Roman"/>
          <w:sz w:val="24"/>
          <w:szCs w:val="24"/>
          <w:lang w:val="sr-Cyrl-RS"/>
        </w:rPr>
        <w:t>председник</w:t>
      </w:r>
      <w:r w:rsidRPr="0070616B">
        <w:rPr>
          <w:rFonts w:ascii="Times New Roman" w:hAnsi="Times New Roman"/>
          <w:sz w:val="24"/>
          <w:szCs w:val="24"/>
        </w:rPr>
        <w:t xml:space="preserve"> тима који се бира из редова чланова тима. Стручну подршку подтимовима пружа педагошка служба. Директор учествује у раду али није члан Тима. Активности тима, динамика и носиоци реализације дефинисани су  Акционим планом рада Тима за самовредновање. </w:t>
      </w:r>
    </w:p>
    <w:p w:rsidR="00670884" w:rsidRPr="0070616B" w:rsidRDefault="00670884" w:rsidP="00670884">
      <w:pPr>
        <w:pStyle w:val="NoSpacing"/>
        <w:ind w:firstLine="720"/>
        <w:jc w:val="both"/>
        <w:rPr>
          <w:rFonts w:ascii="Times New Roman" w:hAnsi="Times New Roman"/>
          <w:sz w:val="24"/>
          <w:szCs w:val="24"/>
        </w:rPr>
      </w:pPr>
      <w:r w:rsidRPr="0070616B">
        <w:rPr>
          <w:rFonts w:ascii="Times New Roman" w:hAnsi="Times New Roman"/>
          <w:sz w:val="24"/>
          <w:szCs w:val="24"/>
        </w:rPr>
        <w:t>Тим за самовредновање прикупља, анализира и обрађује податке који се односе на предмет самовредновања и врши процену квалитета предмета самовредновања на основу обрађених података.</w:t>
      </w:r>
    </w:p>
    <w:p w:rsidR="00670884" w:rsidRPr="0070616B" w:rsidRDefault="00670884" w:rsidP="00670884">
      <w:pPr>
        <w:pStyle w:val="NoSpacing"/>
        <w:ind w:firstLine="720"/>
        <w:jc w:val="both"/>
        <w:rPr>
          <w:rFonts w:ascii="Times New Roman" w:hAnsi="Times New Roman"/>
          <w:sz w:val="24"/>
          <w:szCs w:val="24"/>
        </w:rPr>
      </w:pPr>
      <w:r w:rsidRPr="0070616B">
        <w:rPr>
          <w:rFonts w:ascii="Times New Roman" w:hAnsi="Times New Roman"/>
          <w:sz w:val="24"/>
          <w:szCs w:val="24"/>
        </w:rPr>
        <w:t>Циљ рада Тима за самовредновање је преиспитивање праксе, рефлексије искустава и откривање фактора који поспешују унапређивање професионалног рада свих запослених у Установи. На овај начин се, из улоге рефлексивног практичара сагледава пракса, детаљније упознаје како на различите начине, у конкретним условима, могу да се разматрају индикатори и на основу тога промишља о акцијама које ће унапредити рад.</w:t>
      </w:r>
    </w:p>
    <w:p w:rsidR="00670884" w:rsidRPr="0070616B" w:rsidRDefault="00670884" w:rsidP="00670884">
      <w:pPr>
        <w:pStyle w:val="NoSpacing"/>
        <w:ind w:firstLine="720"/>
        <w:jc w:val="both"/>
        <w:rPr>
          <w:rFonts w:ascii="Times New Roman" w:hAnsi="Times New Roman"/>
          <w:noProof/>
          <w:sz w:val="24"/>
          <w:szCs w:val="24"/>
        </w:rPr>
      </w:pPr>
      <w:r w:rsidRPr="0070616B">
        <w:rPr>
          <w:rFonts w:ascii="Times New Roman" w:hAnsi="Times New Roman"/>
          <w:noProof/>
          <w:sz w:val="24"/>
          <w:szCs w:val="24"/>
        </w:rPr>
        <w:lastRenderedPageBreak/>
        <w:t xml:space="preserve">Тим за самовредновање доставља директору Извештај о самовредновању квалитета рада установе а директор исти подноси  Васпитно-образовном већу, Управном одбору и надлежној Школској управи. Извештај о самовредновању садржи опис и процену остварености стандарда и показатеља квалитета рада установе, предлог мера за унапређивање рада установе и начине праћења остваривања предложених мера. </w:t>
      </w:r>
    </w:p>
    <w:p w:rsidR="00670884" w:rsidRDefault="00670884" w:rsidP="00670884">
      <w:pPr>
        <w:pStyle w:val="NoSpacing"/>
        <w:jc w:val="both"/>
        <w:rPr>
          <w:rFonts w:ascii="Times New Roman" w:hAnsi="Times New Roman"/>
          <w:sz w:val="24"/>
          <w:szCs w:val="24"/>
        </w:rPr>
      </w:pPr>
    </w:p>
    <w:p w:rsidR="00670884" w:rsidRDefault="00670884" w:rsidP="00754DF4">
      <w:pPr>
        <w:pStyle w:val="NoSpacing"/>
        <w:jc w:val="both"/>
        <w:rPr>
          <w:rFonts w:ascii="Times New Roman" w:hAnsi="Times New Roman"/>
          <w:sz w:val="24"/>
          <w:szCs w:val="24"/>
          <w:lang w:val="ru-RU"/>
        </w:rPr>
      </w:pPr>
    </w:p>
    <w:p w:rsidR="00754DF4" w:rsidRDefault="00754DF4" w:rsidP="00555EA6">
      <w:pPr>
        <w:tabs>
          <w:tab w:val="left" w:pos="4110"/>
        </w:tabs>
        <w:spacing w:after="0"/>
        <w:rPr>
          <w:rFonts w:ascii="Times New Roman" w:hAnsi="Times New Roman" w:cs="Times New Roman"/>
          <w:b/>
          <w:color w:val="000000" w:themeColor="text1"/>
          <w:sz w:val="24"/>
          <w:szCs w:val="24"/>
          <w:lang w:val="sr-Cyrl-RS"/>
        </w:rPr>
      </w:pPr>
    </w:p>
    <w:p w:rsidR="004A12A3" w:rsidRDefault="004A12A3" w:rsidP="00670884">
      <w:pPr>
        <w:pStyle w:val="Heading1"/>
      </w:pPr>
      <w:bookmarkStart w:id="162" w:name="_Toc58536604"/>
    </w:p>
    <w:p w:rsidR="004A12A3" w:rsidRDefault="004A12A3" w:rsidP="00670884">
      <w:pPr>
        <w:pStyle w:val="Heading1"/>
      </w:pPr>
    </w:p>
    <w:p w:rsidR="00CC01D5" w:rsidRPr="00CC01D5" w:rsidRDefault="00CC01D5" w:rsidP="00CC01D5"/>
    <w:p w:rsidR="00670884" w:rsidRDefault="00670884" w:rsidP="00670884">
      <w:pPr>
        <w:pStyle w:val="Heading1"/>
        <w:rPr>
          <w:color w:val="auto"/>
        </w:rPr>
      </w:pPr>
      <w:bookmarkStart w:id="163" w:name="_Toc113962803"/>
      <w:bookmarkStart w:id="164" w:name="_Toc113962927"/>
      <w:bookmarkStart w:id="165" w:name="_Toc113963039"/>
      <w:bookmarkStart w:id="166" w:name="_Toc113963650"/>
      <w:r w:rsidRPr="004A12A3">
        <w:rPr>
          <w:color w:val="auto"/>
        </w:rPr>
        <w:t>ЗАКЉУЧНЕ КОНСТАТАЦИЈЕ</w:t>
      </w:r>
      <w:bookmarkEnd w:id="162"/>
      <w:bookmarkEnd w:id="163"/>
      <w:bookmarkEnd w:id="164"/>
      <w:bookmarkEnd w:id="165"/>
      <w:bookmarkEnd w:id="166"/>
    </w:p>
    <w:p w:rsidR="00670884" w:rsidRDefault="004A12A3" w:rsidP="00671338">
      <w:pPr>
        <w:rPr>
          <w:rFonts w:ascii="Times New Roman" w:hAnsi="Times New Roman" w:cs="Times New Roman"/>
          <w:sz w:val="24"/>
          <w:szCs w:val="24"/>
          <w:lang w:val="sr-Cyrl-RS"/>
        </w:rPr>
      </w:pPr>
      <w:r>
        <w:rPr>
          <w:lang w:val="sr-Cyrl-RS"/>
        </w:rPr>
        <w:t xml:space="preserve"> </w:t>
      </w:r>
      <w:r w:rsidR="00671338" w:rsidRPr="00671338">
        <w:rPr>
          <w:rFonts w:ascii="Times New Roman" w:hAnsi="Times New Roman" w:cs="Times New Roman"/>
          <w:b/>
          <w:sz w:val="24"/>
          <w:szCs w:val="24"/>
          <w:lang w:val="sr-Cyrl-RS"/>
        </w:rPr>
        <w:t>Предшколским програмом</w:t>
      </w:r>
      <w:r>
        <w:rPr>
          <w:rFonts w:ascii="Times New Roman" w:hAnsi="Times New Roman" w:cs="Times New Roman"/>
          <w:sz w:val="24"/>
          <w:szCs w:val="24"/>
          <w:lang w:val="sr-Cyrl-RS"/>
        </w:rPr>
        <w:t xml:space="preserve"> одређује се концепција предшколског васпитања и образовања која обухвата схватање детета и његовог учења и развоја, схватање природе праксе и п</w:t>
      </w:r>
      <w:r w:rsidR="00F150DC">
        <w:rPr>
          <w:rFonts w:ascii="Times New Roman" w:hAnsi="Times New Roman" w:cs="Times New Roman"/>
          <w:sz w:val="24"/>
          <w:szCs w:val="24"/>
          <w:lang w:val="sr-Cyrl-RS"/>
        </w:rPr>
        <w:t>рограма предшколског васпитања,</w:t>
      </w:r>
      <w:r>
        <w:rPr>
          <w:rFonts w:ascii="Times New Roman" w:hAnsi="Times New Roman" w:cs="Times New Roman"/>
          <w:sz w:val="24"/>
          <w:szCs w:val="24"/>
          <w:lang w:val="sr-Cyrl-RS"/>
        </w:rPr>
        <w:t xml:space="preserve"> </w:t>
      </w:r>
      <w:r w:rsidR="00671338">
        <w:rPr>
          <w:rFonts w:ascii="Times New Roman" w:hAnsi="Times New Roman" w:cs="Times New Roman"/>
          <w:sz w:val="24"/>
          <w:szCs w:val="24"/>
          <w:lang w:val="sr-Cyrl-RS"/>
        </w:rPr>
        <w:t>схварање функције и природе васпитања и образовања на предшколском узрасту.</w:t>
      </w:r>
    </w:p>
    <w:p w:rsidR="004D3F7C" w:rsidRPr="00671338" w:rsidRDefault="001B374C" w:rsidP="00671338">
      <w:pPr>
        <w:rPr>
          <w:rFonts w:ascii="Times New Roman" w:hAnsi="Times New Roman" w:cs="Times New Roman"/>
          <w:sz w:val="24"/>
          <w:szCs w:val="24"/>
          <w:lang w:val="sr-Cyrl-RS"/>
        </w:rPr>
      </w:pPr>
      <w:r>
        <w:rPr>
          <w:rFonts w:ascii="Times New Roman" w:hAnsi="Times New Roman" w:cs="Times New Roman"/>
          <w:sz w:val="24"/>
          <w:szCs w:val="24"/>
          <w:lang w:val="sr-Cyrl-RS"/>
        </w:rPr>
        <w:t>Предшколски програм настаје и гради се у реалном контексту васпитно-образовне праксе. За дете, програм се маниф</w:t>
      </w:r>
      <w:r w:rsidR="008358CC">
        <w:rPr>
          <w:rFonts w:ascii="Times New Roman" w:hAnsi="Times New Roman" w:cs="Times New Roman"/>
          <w:sz w:val="24"/>
          <w:szCs w:val="24"/>
          <w:lang w:val="sr-Cyrl-RS"/>
        </w:rPr>
        <w:t>естује као остваривање његове д</w:t>
      </w:r>
      <w:r>
        <w:rPr>
          <w:rFonts w:ascii="Times New Roman" w:hAnsi="Times New Roman" w:cs="Times New Roman"/>
          <w:sz w:val="24"/>
          <w:szCs w:val="24"/>
          <w:lang w:val="sr-Cyrl-RS"/>
        </w:rPr>
        <w:t>обробити кроз односе који се развијају са физичким окружењем, вршњацима и одраслима у реалним ситуацијама делања.</w:t>
      </w:r>
    </w:p>
    <w:p w:rsidR="00670884" w:rsidRPr="00C50901" w:rsidRDefault="00670884" w:rsidP="00670884">
      <w:pPr>
        <w:pStyle w:val="Bezproreda"/>
        <w:jc w:val="both"/>
        <w:rPr>
          <w:rFonts w:ascii="Times New Roman" w:hAnsi="Times New Roman"/>
          <w:sz w:val="24"/>
          <w:szCs w:val="24"/>
          <w:lang w:val="en-US"/>
        </w:rPr>
      </w:pPr>
    </w:p>
    <w:p w:rsidR="00670884" w:rsidRPr="00C50901" w:rsidRDefault="00670884" w:rsidP="00670884">
      <w:pPr>
        <w:pStyle w:val="Bezproreda"/>
        <w:jc w:val="both"/>
        <w:rPr>
          <w:rFonts w:ascii="Times New Roman" w:hAnsi="Times New Roman"/>
          <w:sz w:val="24"/>
          <w:szCs w:val="24"/>
          <w:lang w:val="en-US"/>
        </w:rPr>
      </w:pPr>
      <w:r w:rsidRPr="00C50901">
        <w:rPr>
          <w:rFonts w:ascii="Times New Roman" w:hAnsi="Times New Roman"/>
          <w:sz w:val="24"/>
          <w:szCs w:val="24"/>
          <w:lang w:val="en-US"/>
        </w:rPr>
        <w:t xml:space="preserve">УСВАЈАЊЕ И ОБЈАВЉИВАЊЕ </w:t>
      </w:r>
      <w:r w:rsidRPr="00C50901">
        <w:rPr>
          <w:rFonts w:ascii="Times New Roman" w:hAnsi="Times New Roman"/>
          <w:sz w:val="24"/>
          <w:szCs w:val="24"/>
          <w:lang w:val="sr-Cyrl-RS"/>
        </w:rPr>
        <w:t xml:space="preserve">ПРЕДШКОЛСКОГ ПРОГРАМА </w:t>
      </w:r>
    </w:p>
    <w:p w:rsidR="00670884" w:rsidRPr="00C50901" w:rsidRDefault="00670884" w:rsidP="00670884">
      <w:pPr>
        <w:pStyle w:val="Bezproreda"/>
        <w:jc w:val="both"/>
        <w:rPr>
          <w:rFonts w:ascii="Times New Roman" w:hAnsi="Times New Roman"/>
          <w:sz w:val="24"/>
          <w:szCs w:val="24"/>
          <w:lang w:val="en-US"/>
        </w:rPr>
      </w:pPr>
    </w:p>
    <w:p w:rsidR="00670884" w:rsidRDefault="00670884" w:rsidP="00670884">
      <w:pPr>
        <w:pStyle w:val="Bezproreda"/>
        <w:jc w:val="both"/>
        <w:rPr>
          <w:rFonts w:ascii="Times New Roman" w:hAnsi="Times New Roman"/>
          <w:sz w:val="24"/>
          <w:szCs w:val="24"/>
          <w:lang w:val="en-US"/>
        </w:rPr>
      </w:pPr>
      <w:r w:rsidRPr="00C50901">
        <w:rPr>
          <w:rFonts w:ascii="Times New Roman" w:hAnsi="Times New Roman"/>
          <w:sz w:val="24"/>
          <w:szCs w:val="24"/>
          <w:lang w:val="sr-Cyrl-RS"/>
        </w:rPr>
        <w:t>Предшколски програм</w:t>
      </w:r>
      <w:r w:rsidRPr="00C50901">
        <w:rPr>
          <w:rFonts w:ascii="Times New Roman" w:hAnsi="Times New Roman"/>
          <w:sz w:val="24"/>
          <w:szCs w:val="24"/>
          <w:lang w:val="en-US"/>
        </w:rPr>
        <w:t xml:space="preserve"> усваја Управни одбор Установе</w:t>
      </w:r>
    </w:p>
    <w:p w:rsidR="00670884" w:rsidRDefault="00670884" w:rsidP="00670884">
      <w:pPr>
        <w:pStyle w:val="Bezproreda"/>
        <w:jc w:val="both"/>
        <w:rPr>
          <w:rFonts w:ascii="Times New Roman" w:hAnsi="Times New Roman"/>
          <w:sz w:val="24"/>
          <w:szCs w:val="24"/>
          <w:lang w:val="sr-Cyrl-CS"/>
        </w:rPr>
      </w:pPr>
      <w:r>
        <w:rPr>
          <w:rFonts w:ascii="Times New Roman" w:hAnsi="Times New Roman"/>
          <w:sz w:val="24"/>
          <w:szCs w:val="24"/>
          <w:lang w:val="sr-Cyrl-CS"/>
        </w:rPr>
        <w:t xml:space="preserve"> </w:t>
      </w:r>
    </w:p>
    <w:p w:rsidR="00670884" w:rsidRPr="00760735" w:rsidRDefault="00670884" w:rsidP="00670884">
      <w:pPr>
        <w:pStyle w:val="Bezproreda"/>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670884" w:rsidRPr="0070616B" w:rsidRDefault="00670884" w:rsidP="00670884">
      <w:pPr>
        <w:pStyle w:val="Bezproreda"/>
        <w:rPr>
          <w:rFonts w:ascii="Times New Roman" w:hAnsi="Times New Roman"/>
          <w:sz w:val="24"/>
          <w:szCs w:val="24"/>
          <w:lang w:val="sr-Cyrl-CS"/>
        </w:rPr>
      </w:pPr>
      <w:r w:rsidRPr="0070616B">
        <w:rPr>
          <w:rFonts w:ascii="Times New Roman" w:hAnsi="Times New Roman"/>
          <w:sz w:val="24"/>
          <w:szCs w:val="24"/>
          <w:lang w:val="sr-Cyrl-CS"/>
        </w:rPr>
        <w:t xml:space="preserve">           </w:t>
      </w:r>
      <w:r w:rsidR="004756E0">
        <w:rPr>
          <w:rFonts w:ascii="Times New Roman" w:hAnsi="Times New Roman"/>
          <w:sz w:val="24"/>
          <w:szCs w:val="24"/>
          <w:lang w:val="sr-Cyrl-CS"/>
        </w:rPr>
        <w:t>д</w:t>
      </w:r>
      <w:r w:rsidRPr="0070616B">
        <w:rPr>
          <w:rFonts w:ascii="Times New Roman" w:hAnsi="Times New Roman"/>
          <w:sz w:val="24"/>
          <w:szCs w:val="24"/>
          <w:lang w:val="sr-Cyrl-CS"/>
        </w:rPr>
        <w:t>иректор</w:t>
      </w:r>
      <w:r w:rsidRPr="0070616B">
        <w:rPr>
          <w:rFonts w:ascii="Times New Roman" w:hAnsi="Times New Roman"/>
          <w:sz w:val="24"/>
          <w:szCs w:val="24"/>
          <w:lang w:val="sr-Cyrl-CS"/>
        </w:rPr>
        <w:tab/>
      </w:r>
      <w:r w:rsidRPr="0070616B">
        <w:rPr>
          <w:rFonts w:ascii="Times New Roman" w:hAnsi="Times New Roman"/>
          <w:sz w:val="24"/>
          <w:szCs w:val="24"/>
          <w:lang w:val="sr-Cyrl-CS"/>
        </w:rPr>
        <w:tab/>
      </w:r>
      <w:r w:rsidRPr="0070616B">
        <w:rPr>
          <w:rFonts w:ascii="Times New Roman" w:hAnsi="Times New Roman"/>
          <w:sz w:val="24"/>
          <w:szCs w:val="24"/>
          <w:lang w:val="sr-Cyrl-CS"/>
        </w:rPr>
        <w:tab/>
      </w:r>
      <w:r w:rsidRPr="0070616B">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70616B">
        <w:rPr>
          <w:rFonts w:ascii="Times New Roman" w:hAnsi="Times New Roman"/>
          <w:sz w:val="24"/>
          <w:szCs w:val="24"/>
          <w:lang w:val="sr-Cyrl-CS"/>
        </w:rPr>
        <w:t>председник Управног одбора</w:t>
      </w:r>
    </w:p>
    <w:p w:rsidR="00670884" w:rsidRDefault="004D3F7C" w:rsidP="004D3F7C">
      <w:pPr>
        <w:pStyle w:val="Bezproreda"/>
        <w:rPr>
          <w:rFonts w:ascii="Times New Roman" w:hAnsi="Times New Roman"/>
          <w:sz w:val="24"/>
          <w:szCs w:val="24"/>
          <w:lang w:val="sr-Cyrl-CS"/>
        </w:rPr>
      </w:pPr>
      <w:r>
        <w:rPr>
          <w:rFonts w:ascii="Times New Roman" w:hAnsi="Times New Roman"/>
          <w:sz w:val="24"/>
          <w:szCs w:val="24"/>
          <w:lang w:val="sr-Cyrl-CS"/>
        </w:rPr>
        <w:t xml:space="preserve">  Мила Лончар Митровић</w:t>
      </w:r>
      <w:r w:rsidR="00670884" w:rsidRPr="0070616B">
        <w:rPr>
          <w:rFonts w:ascii="Times New Roman" w:hAnsi="Times New Roman"/>
          <w:sz w:val="24"/>
          <w:szCs w:val="24"/>
          <w:lang w:val="sr-Cyrl-CS"/>
        </w:rPr>
        <w:tab/>
      </w:r>
      <w:r w:rsidR="00670884" w:rsidRPr="0070616B">
        <w:rPr>
          <w:rFonts w:ascii="Times New Roman" w:hAnsi="Times New Roman"/>
          <w:sz w:val="24"/>
          <w:szCs w:val="24"/>
          <w:lang w:val="sr-Cyrl-CS"/>
        </w:rPr>
        <w:tab/>
      </w:r>
      <w:r w:rsidR="00670884" w:rsidRPr="0070616B">
        <w:rPr>
          <w:rFonts w:ascii="Times New Roman" w:hAnsi="Times New Roman"/>
          <w:sz w:val="24"/>
          <w:szCs w:val="24"/>
          <w:lang w:val="sr-Cyrl-CS"/>
        </w:rPr>
        <w:tab/>
      </w:r>
      <w:r w:rsidR="00670884" w:rsidRPr="0070616B">
        <w:rPr>
          <w:rFonts w:ascii="Times New Roman" w:hAnsi="Times New Roman"/>
          <w:sz w:val="24"/>
          <w:szCs w:val="24"/>
          <w:lang w:val="sr-Cyrl-CS"/>
        </w:rPr>
        <w:tab/>
      </w:r>
      <w:r w:rsidR="00670884" w:rsidRPr="0070616B">
        <w:rPr>
          <w:rFonts w:ascii="Times New Roman" w:hAnsi="Times New Roman"/>
          <w:sz w:val="24"/>
          <w:szCs w:val="24"/>
          <w:lang w:val="sr-Cyrl-CS"/>
        </w:rPr>
        <w:tab/>
        <w:t xml:space="preserve">      </w:t>
      </w:r>
      <w:r>
        <w:rPr>
          <w:rFonts w:ascii="Times New Roman" w:hAnsi="Times New Roman"/>
          <w:sz w:val="24"/>
          <w:szCs w:val="24"/>
          <w:lang w:val="sr-Cyrl-CS"/>
        </w:rPr>
        <w:t>Јасмина Петровић</w:t>
      </w: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p>
    <w:p w:rsidR="004756E0" w:rsidRDefault="004756E0" w:rsidP="004D3F7C">
      <w:pPr>
        <w:pStyle w:val="Bezproreda"/>
        <w:rPr>
          <w:rFonts w:ascii="Times New Roman" w:hAnsi="Times New Roman"/>
          <w:sz w:val="24"/>
          <w:szCs w:val="24"/>
          <w:lang w:val="sr-Cyrl-CS"/>
        </w:rPr>
      </w:pPr>
      <w:r>
        <w:rPr>
          <w:rFonts w:ascii="Times New Roman" w:hAnsi="Times New Roman"/>
          <w:noProof/>
          <w:sz w:val="24"/>
          <w:szCs w:val="24"/>
          <w:lang w:val="en-US"/>
        </w:rPr>
        <w:lastRenderedPageBreak/>
        <w:drawing>
          <wp:inline distT="0" distB="0" distL="0" distR="0">
            <wp:extent cx="5943600" cy="8157882"/>
            <wp:effectExtent l="0" t="0" r="0" b="0"/>
            <wp:docPr id="1" name="Picture 1" descr="G:\DOKUMENTI\Documents\Scanned Documents\Image (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3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157882"/>
                    </a:xfrm>
                    <a:prstGeom prst="rect">
                      <a:avLst/>
                    </a:prstGeom>
                    <a:noFill/>
                    <a:ln>
                      <a:noFill/>
                    </a:ln>
                  </pic:spPr>
                </pic:pic>
              </a:graphicData>
            </a:graphic>
          </wp:inline>
        </w:drawing>
      </w:r>
    </w:p>
    <w:p w:rsidR="004756E0" w:rsidRPr="004D3F7C" w:rsidRDefault="009F7821" w:rsidP="004D3F7C">
      <w:pPr>
        <w:pStyle w:val="Bezproreda"/>
        <w:rPr>
          <w:rFonts w:ascii="Times New Roman" w:hAnsi="Times New Roman"/>
          <w:sz w:val="24"/>
          <w:szCs w:val="24"/>
          <w:lang w:val="sr-Cyrl-CS"/>
        </w:rPr>
      </w:pPr>
      <w:r>
        <w:rPr>
          <w:rFonts w:ascii="Times New Roman" w:hAnsi="Times New Roman"/>
          <w:noProof/>
          <w:sz w:val="24"/>
          <w:szCs w:val="24"/>
          <w:lang w:val="en-US"/>
        </w:rPr>
        <w:lastRenderedPageBreak/>
        <w:drawing>
          <wp:inline distT="0" distB="0" distL="0" distR="0">
            <wp:extent cx="5943600" cy="8157882"/>
            <wp:effectExtent l="0" t="0" r="0" b="0"/>
            <wp:docPr id="2" name="Picture 2" descr="G:\DOKUMENTI\Documents\Scanned Documents\Image (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I\Documents\Scanned Documents\Image (3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157882"/>
                    </a:xfrm>
                    <a:prstGeom prst="rect">
                      <a:avLst/>
                    </a:prstGeom>
                    <a:noFill/>
                    <a:ln>
                      <a:noFill/>
                    </a:ln>
                  </pic:spPr>
                </pic:pic>
              </a:graphicData>
            </a:graphic>
          </wp:inline>
        </w:drawing>
      </w:r>
      <w:bookmarkStart w:id="167" w:name="_GoBack"/>
      <w:bookmarkEnd w:id="167"/>
    </w:p>
    <w:sectPr w:rsidR="004756E0" w:rsidRPr="004D3F7C" w:rsidSect="00512859">
      <w:headerReference w:type="default" r:id="rId12"/>
      <w:footerReference w:type="default" r:id="rId13"/>
      <w:pgSz w:w="12240" w:h="15840"/>
      <w:pgMar w:top="1440" w:right="1440" w:bottom="1440" w:left="1440" w:header="562"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5E" w:rsidRDefault="00BA5D5E" w:rsidP="00477C1E">
      <w:pPr>
        <w:spacing w:after="0" w:line="240" w:lineRule="auto"/>
      </w:pPr>
      <w:r>
        <w:separator/>
      </w:r>
    </w:p>
  </w:endnote>
  <w:endnote w:type="continuationSeparator" w:id="0">
    <w:p w:rsidR="00BA5D5E" w:rsidRDefault="00BA5D5E" w:rsidP="0047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734256"/>
      <w:docPartObj>
        <w:docPartGallery w:val="Page Numbers (Bottom of Page)"/>
        <w:docPartUnique/>
      </w:docPartObj>
    </w:sdtPr>
    <w:sdtEndPr>
      <w:rPr>
        <w:noProof/>
      </w:rPr>
    </w:sdtEndPr>
    <w:sdtContent>
      <w:p w:rsidR="004756E0" w:rsidRDefault="004756E0">
        <w:pPr>
          <w:pStyle w:val="Footer"/>
          <w:jc w:val="center"/>
        </w:pPr>
        <w:r>
          <w:fldChar w:fldCharType="begin"/>
        </w:r>
        <w:r>
          <w:instrText xml:space="preserve"> PAGE   \* MERGEFORMAT </w:instrText>
        </w:r>
        <w:r>
          <w:fldChar w:fldCharType="separate"/>
        </w:r>
        <w:r w:rsidR="009F7821">
          <w:rPr>
            <w:noProof/>
          </w:rPr>
          <w:t>2</w:t>
        </w:r>
        <w:r>
          <w:rPr>
            <w:noProof/>
          </w:rPr>
          <w:fldChar w:fldCharType="end"/>
        </w:r>
      </w:p>
    </w:sdtContent>
  </w:sdt>
  <w:p w:rsidR="004756E0" w:rsidRDefault="00475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5E" w:rsidRDefault="00BA5D5E" w:rsidP="00477C1E">
      <w:pPr>
        <w:spacing w:after="0" w:line="240" w:lineRule="auto"/>
      </w:pPr>
      <w:r>
        <w:separator/>
      </w:r>
    </w:p>
  </w:footnote>
  <w:footnote w:type="continuationSeparator" w:id="0">
    <w:p w:rsidR="00BA5D5E" w:rsidRDefault="00BA5D5E" w:rsidP="00477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E0" w:rsidRPr="00512859" w:rsidRDefault="004756E0" w:rsidP="00512859">
    <w:pPr>
      <w:pStyle w:val="Header"/>
      <w:pBdr>
        <w:bottom w:val="single" w:sz="4" w:space="1" w:color="auto"/>
      </w:pBdr>
      <w:rPr>
        <w:rFonts w:asciiTheme="majorHAnsi" w:hAnsiTheme="majorHAnsi"/>
        <w:i/>
        <w:sz w:val="28"/>
        <w:szCs w:val="28"/>
        <w:lang w:val="sr-Cyrl-RS"/>
      </w:rPr>
    </w:pPr>
    <w:r>
      <w:rPr>
        <w:rFonts w:asciiTheme="majorHAnsi" w:hAnsiTheme="majorHAnsi"/>
        <w:i/>
        <w:sz w:val="28"/>
        <w:szCs w:val="28"/>
        <w:lang w:val="sr-Cyrl-RS"/>
      </w:rPr>
      <w:t xml:space="preserve">                    </w:t>
    </w:r>
    <w:r w:rsidRPr="00512859">
      <w:rPr>
        <w:rFonts w:asciiTheme="majorHAnsi" w:hAnsiTheme="majorHAnsi"/>
        <w:i/>
        <w:color w:val="5F497A" w:themeColor="accent4" w:themeShade="BF"/>
        <w:sz w:val="28"/>
        <w:szCs w:val="28"/>
        <w:lang w:val="sr-Cyrl-RS"/>
      </w:rPr>
      <w:t>Предшколски програм ПУ „ Лептирић“ Лајковац</w:t>
    </w:r>
  </w:p>
  <w:p w:rsidR="004756E0" w:rsidRPr="00512859" w:rsidRDefault="004756E0">
    <w:pPr>
      <w:pStyle w:val="Header"/>
      <w:rPr>
        <w:rFonts w:asciiTheme="majorHAnsi" w:hAnsiTheme="majorHAnsi"/>
        <w:i/>
        <w:sz w:val="28"/>
        <w:szCs w:val="28"/>
        <w:lang w:val="sr-Cyrl-RS"/>
      </w:rPr>
    </w:pPr>
    <w:r>
      <w:rPr>
        <w:rFonts w:asciiTheme="majorHAnsi" w:hAnsiTheme="majorHAnsi"/>
        <w:i/>
        <w:sz w:val="28"/>
        <w:szCs w:val="28"/>
        <w:lang w:val="sr-Cyrl-R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6DD"/>
    <w:multiLevelType w:val="multilevel"/>
    <w:tmpl w:val="8EB43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070A92"/>
    <w:multiLevelType w:val="hybridMultilevel"/>
    <w:tmpl w:val="43185FAA"/>
    <w:lvl w:ilvl="0" w:tplc="668C7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17B3A"/>
    <w:multiLevelType w:val="hybridMultilevel"/>
    <w:tmpl w:val="6A4C80AA"/>
    <w:lvl w:ilvl="0" w:tplc="0EE24488">
      <w:start w:val="6"/>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CEB1D42"/>
    <w:multiLevelType w:val="hybridMultilevel"/>
    <w:tmpl w:val="44F850D6"/>
    <w:lvl w:ilvl="0" w:tplc="84866984">
      <w:start w:val="1"/>
      <w:numFmt w:val="bullet"/>
      <w:lvlText w:val=""/>
      <w:lvlJc w:val="left"/>
      <w:pPr>
        <w:tabs>
          <w:tab w:val="num" w:pos="720"/>
        </w:tabs>
        <w:ind w:left="720" w:hanging="360"/>
      </w:pPr>
      <w:rPr>
        <w:rFonts w:ascii="Wingdings" w:hAnsi="Wingdings" w:hint="default"/>
      </w:rPr>
    </w:lvl>
    <w:lvl w:ilvl="1" w:tplc="6ABACBEC" w:tentative="1">
      <w:start w:val="1"/>
      <w:numFmt w:val="bullet"/>
      <w:lvlText w:val=""/>
      <w:lvlJc w:val="left"/>
      <w:pPr>
        <w:tabs>
          <w:tab w:val="num" w:pos="1440"/>
        </w:tabs>
        <w:ind w:left="1440" w:hanging="360"/>
      </w:pPr>
      <w:rPr>
        <w:rFonts w:ascii="Wingdings" w:hAnsi="Wingdings" w:hint="default"/>
      </w:rPr>
    </w:lvl>
    <w:lvl w:ilvl="2" w:tplc="AB8C8C38" w:tentative="1">
      <w:start w:val="1"/>
      <w:numFmt w:val="bullet"/>
      <w:lvlText w:val=""/>
      <w:lvlJc w:val="left"/>
      <w:pPr>
        <w:tabs>
          <w:tab w:val="num" w:pos="2160"/>
        </w:tabs>
        <w:ind w:left="2160" w:hanging="360"/>
      </w:pPr>
      <w:rPr>
        <w:rFonts w:ascii="Wingdings" w:hAnsi="Wingdings" w:hint="default"/>
      </w:rPr>
    </w:lvl>
    <w:lvl w:ilvl="3" w:tplc="DC82F0F0" w:tentative="1">
      <w:start w:val="1"/>
      <w:numFmt w:val="bullet"/>
      <w:lvlText w:val=""/>
      <w:lvlJc w:val="left"/>
      <w:pPr>
        <w:tabs>
          <w:tab w:val="num" w:pos="2880"/>
        </w:tabs>
        <w:ind w:left="2880" w:hanging="360"/>
      </w:pPr>
      <w:rPr>
        <w:rFonts w:ascii="Wingdings" w:hAnsi="Wingdings" w:hint="default"/>
      </w:rPr>
    </w:lvl>
    <w:lvl w:ilvl="4" w:tplc="E99C86F2" w:tentative="1">
      <w:start w:val="1"/>
      <w:numFmt w:val="bullet"/>
      <w:lvlText w:val=""/>
      <w:lvlJc w:val="left"/>
      <w:pPr>
        <w:tabs>
          <w:tab w:val="num" w:pos="3600"/>
        </w:tabs>
        <w:ind w:left="3600" w:hanging="360"/>
      </w:pPr>
      <w:rPr>
        <w:rFonts w:ascii="Wingdings" w:hAnsi="Wingdings" w:hint="default"/>
      </w:rPr>
    </w:lvl>
    <w:lvl w:ilvl="5" w:tplc="8D4AEA52" w:tentative="1">
      <w:start w:val="1"/>
      <w:numFmt w:val="bullet"/>
      <w:lvlText w:val=""/>
      <w:lvlJc w:val="left"/>
      <w:pPr>
        <w:tabs>
          <w:tab w:val="num" w:pos="4320"/>
        </w:tabs>
        <w:ind w:left="4320" w:hanging="360"/>
      </w:pPr>
      <w:rPr>
        <w:rFonts w:ascii="Wingdings" w:hAnsi="Wingdings" w:hint="default"/>
      </w:rPr>
    </w:lvl>
    <w:lvl w:ilvl="6" w:tplc="E3F6DCD8" w:tentative="1">
      <w:start w:val="1"/>
      <w:numFmt w:val="bullet"/>
      <w:lvlText w:val=""/>
      <w:lvlJc w:val="left"/>
      <w:pPr>
        <w:tabs>
          <w:tab w:val="num" w:pos="5040"/>
        </w:tabs>
        <w:ind w:left="5040" w:hanging="360"/>
      </w:pPr>
      <w:rPr>
        <w:rFonts w:ascii="Wingdings" w:hAnsi="Wingdings" w:hint="default"/>
      </w:rPr>
    </w:lvl>
    <w:lvl w:ilvl="7" w:tplc="D44024AC" w:tentative="1">
      <w:start w:val="1"/>
      <w:numFmt w:val="bullet"/>
      <w:lvlText w:val=""/>
      <w:lvlJc w:val="left"/>
      <w:pPr>
        <w:tabs>
          <w:tab w:val="num" w:pos="5760"/>
        </w:tabs>
        <w:ind w:left="5760" w:hanging="360"/>
      </w:pPr>
      <w:rPr>
        <w:rFonts w:ascii="Wingdings" w:hAnsi="Wingdings" w:hint="default"/>
      </w:rPr>
    </w:lvl>
    <w:lvl w:ilvl="8" w:tplc="2BAA7642" w:tentative="1">
      <w:start w:val="1"/>
      <w:numFmt w:val="bullet"/>
      <w:lvlText w:val=""/>
      <w:lvlJc w:val="left"/>
      <w:pPr>
        <w:tabs>
          <w:tab w:val="num" w:pos="6480"/>
        </w:tabs>
        <w:ind w:left="6480" w:hanging="360"/>
      </w:pPr>
      <w:rPr>
        <w:rFonts w:ascii="Wingdings" w:hAnsi="Wingdings" w:hint="default"/>
      </w:rPr>
    </w:lvl>
  </w:abstractNum>
  <w:abstractNum w:abstractNumId="4">
    <w:nsid w:val="1D236BF1"/>
    <w:multiLevelType w:val="hybridMultilevel"/>
    <w:tmpl w:val="028E3AD0"/>
    <w:lvl w:ilvl="0" w:tplc="242C2BFE">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FAB1742"/>
    <w:multiLevelType w:val="hybridMultilevel"/>
    <w:tmpl w:val="58EA8B28"/>
    <w:lvl w:ilvl="0" w:tplc="77BA92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45D2A"/>
    <w:multiLevelType w:val="multilevel"/>
    <w:tmpl w:val="F702BF3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6280BB2"/>
    <w:multiLevelType w:val="multilevel"/>
    <w:tmpl w:val="0AE8ADF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3138D2"/>
    <w:multiLevelType w:val="hybridMultilevel"/>
    <w:tmpl w:val="2320CD2E"/>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nsid w:val="36C740F3"/>
    <w:multiLevelType w:val="hybridMultilevel"/>
    <w:tmpl w:val="E2D0F242"/>
    <w:lvl w:ilvl="0" w:tplc="5F48A5F8">
      <w:start w:val="1"/>
      <w:numFmt w:val="bullet"/>
      <w:lvlText w:val=""/>
      <w:lvlJc w:val="left"/>
      <w:pPr>
        <w:tabs>
          <w:tab w:val="num" w:pos="720"/>
        </w:tabs>
        <w:ind w:left="720" w:hanging="360"/>
      </w:pPr>
      <w:rPr>
        <w:rFonts w:ascii="Wingdings" w:hAnsi="Wingdings" w:hint="default"/>
      </w:rPr>
    </w:lvl>
    <w:lvl w:ilvl="1" w:tplc="C918129C" w:tentative="1">
      <w:start w:val="1"/>
      <w:numFmt w:val="bullet"/>
      <w:lvlText w:val=""/>
      <w:lvlJc w:val="left"/>
      <w:pPr>
        <w:tabs>
          <w:tab w:val="num" w:pos="1440"/>
        </w:tabs>
        <w:ind w:left="1440" w:hanging="360"/>
      </w:pPr>
      <w:rPr>
        <w:rFonts w:ascii="Wingdings" w:hAnsi="Wingdings" w:hint="default"/>
      </w:rPr>
    </w:lvl>
    <w:lvl w:ilvl="2" w:tplc="453A55A4" w:tentative="1">
      <w:start w:val="1"/>
      <w:numFmt w:val="bullet"/>
      <w:lvlText w:val=""/>
      <w:lvlJc w:val="left"/>
      <w:pPr>
        <w:tabs>
          <w:tab w:val="num" w:pos="2160"/>
        </w:tabs>
        <w:ind w:left="2160" w:hanging="360"/>
      </w:pPr>
      <w:rPr>
        <w:rFonts w:ascii="Wingdings" w:hAnsi="Wingdings" w:hint="default"/>
      </w:rPr>
    </w:lvl>
    <w:lvl w:ilvl="3" w:tplc="EF089D38" w:tentative="1">
      <w:start w:val="1"/>
      <w:numFmt w:val="bullet"/>
      <w:lvlText w:val=""/>
      <w:lvlJc w:val="left"/>
      <w:pPr>
        <w:tabs>
          <w:tab w:val="num" w:pos="2880"/>
        </w:tabs>
        <w:ind w:left="2880" w:hanging="360"/>
      </w:pPr>
      <w:rPr>
        <w:rFonts w:ascii="Wingdings" w:hAnsi="Wingdings" w:hint="default"/>
      </w:rPr>
    </w:lvl>
    <w:lvl w:ilvl="4" w:tplc="088E8E42" w:tentative="1">
      <w:start w:val="1"/>
      <w:numFmt w:val="bullet"/>
      <w:lvlText w:val=""/>
      <w:lvlJc w:val="left"/>
      <w:pPr>
        <w:tabs>
          <w:tab w:val="num" w:pos="3600"/>
        </w:tabs>
        <w:ind w:left="3600" w:hanging="360"/>
      </w:pPr>
      <w:rPr>
        <w:rFonts w:ascii="Wingdings" w:hAnsi="Wingdings" w:hint="default"/>
      </w:rPr>
    </w:lvl>
    <w:lvl w:ilvl="5" w:tplc="05E8EEEE" w:tentative="1">
      <w:start w:val="1"/>
      <w:numFmt w:val="bullet"/>
      <w:lvlText w:val=""/>
      <w:lvlJc w:val="left"/>
      <w:pPr>
        <w:tabs>
          <w:tab w:val="num" w:pos="4320"/>
        </w:tabs>
        <w:ind w:left="4320" w:hanging="360"/>
      </w:pPr>
      <w:rPr>
        <w:rFonts w:ascii="Wingdings" w:hAnsi="Wingdings" w:hint="default"/>
      </w:rPr>
    </w:lvl>
    <w:lvl w:ilvl="6" w:tplc="A5787D88" w:tentative="1">
      <w:start w:val="1"/>
      <w:numFmt w:val="bullet"/>
      <w:lvlText w:val=""/>
      <w:lvlJc w:val="left"/>
      <w:pPr>
        <w:tabs>
          <w:tab w:val="num" w:pos="5040"/>
        </w:tabs>
        <w:ind w:left="5040" w:hanging="360"/>
      </w:pPr>
      <w:rPr>
        <w:rFonts w:ascii="Wingdings" w:hAnsi="Wingdings" w:hint="default"/>
      </w:rPr>
    </w:lvl>
    <w:lvl w:ilvl="7" w:tplc="4238E02A" w:tentative="1">
      <w:start w:val="1"/>
      <w:numFmt w:val="bullet"/>
      <w:lvlText w:val=""/>
      <w:lvlJc w:val="left"/>
      <w:pPr>
        <w:tabs>
          <w:tab w:val="num" w:pos="5760"/>
        </w:tabs>
        <w:ind w:left="5760" w:hanging="360"/>
      </w:pPr>
      <w:rPr>
        <w:rFonts w:ascii="Wingdings" w:hAnsi="Wingdings" w:hint="default"/>
      </w:rPr>
    </w:lvl>
    <w:lvl w:ilvl="8" w:tplc="3C7CE146" w:tentative="1">
      <w:start w:val="1"/>
      <w:numFmt w:val="bullet"/>
      <w:lvlText w:val=""/>
      <w:lvlJc w:val="left"/>
      <w:pPr>
        <w:tabs>
          <w:tab w:val="num" w:pos="6480"/>
        </w:tabs>
        <w:ind w:left="6480" w:hanging="360"/>
      </w:pPr>
      <w:rPr>
        <w:rFonts w:ascii="Wingdings" w:hAnsi="Wingdings" w:hint="default"/>
      </w:rPr>
    </w:lvl>
  </w:abstractNum>
  <w:abstractNum w:abstractNumId="10">
    <w:nsid w:val="381B3353"/>
    <w:multiLevelType w:val="multilevel"/>
    <w:tmpl w:val="8EB43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3A45E4"/>
    <w:multiLevelType w:val="hybridMultilevel"/>
    <w:tmpl w:val="1B060252"/>
    <w:lvl w:ilvl="0" w:tplc="791A788C">
      <w:start w:val="1"/>
      <w:numFmt w:val="bullet"/>
      <w:lvlText w:val=""/>
      <w:lvlJc w:val="left"/>
      <w:pPr>
        <w:tabs>
          <w:tab w:val="num" w:pos="720"/>
        </w:tabs>
        <w:ind w:left="720" w:hanging="360"/>
      </w:pPr>
      <w:rPr>
        <w:rFonts w:ascii="Wingdings" w:hAnsi="Wingdings" w:hint="default"/>
      </w:rPr>
    </w:lvl>
    <w:lvl w:ilvl="1" w:tplc="EEF24E42" w:tentative="1">
      <w:start w:val="1"/>
      <w:numFmt w:val="bullet"/>
      <w:lvlText w:val=""/>
      <w:lvlJc w:val="left"/>
      <w:pPr>
        <w:tabs>
          <w:tab w:val="num" w:pos="1440"/>
        </w:tabs>
        <w:ind w:left="1440" w:hanging="360"/>
      </w:pPr>
      <w:rPr>
        <w:rFonts w:ascii="Wingdings" w:hAnsi="Wingdings" w:hint="default"/>
      </w:rPr>
    </w:lvl>
    <w:lvl w:ilvl="2" w:tplc="9C76D88E" w:tentative="1">
      <w:start w:val="1"/>
      <w:numFmt w:val="bullet"/>
      <w:lvlText w:val=""/>
      <w:lvlJc w:val="left"/>
      <w:pPr>
        <w:tabs>
          <w:tab w:val="num" w:pos="2160"/>
        </w:tabs>
        <w:ind w:left="2160" w:hanging="360"/>
      </w:pPr>
      <w:rPr>
        <w:rFonts w:ascii="Wingdings" w:hAnsi="Wingdings" w:hint="default"/>
      </w:rPr>
    </w:lvl>
    <w:lvl w:ilvl="3" w:tplc="4BD8FA46" w:tentative="1">
      <w:start w:val="1"/>
      <w:numFmt w:val="bullet"/>
      <w:lvlText w:val=""/>
      <w:lvlJc w:val="left"/>
      <w:pPr>
        <w:tabs>
          <w:tab w:val="num" w:pos="2880"/>
        </w:tabs>
        <w:ind w:left="2880" w:hanging="360"/>
      </w:pPr>
      <w:rPr>
        <w:rFonts w:ascii="Wingdings" w:hAnsi="Wingdings" w:hint="default"/>
      </w:rPr>
    </w:lvl>
    <w:lvl w:ilvl="4" w:tplc="092E9EC2" w:tentative="1">
      <w:start w:val="1"/>
      <w:numFmt w:val="bullet"/>
      <w:lvlText w:val=""/>
      <w:lvlJc w:val="left"/>
      <w:pPr>
        <w:tabs>
          <w:tab w:val="num" w:pos="3600"/>
        </w:tabs>
        <w:ind w:left="3600" w:hanging="360"/>
      </w:pPr>
      <w:rPr>
        <w:rFonts w:ascii="Wingdings" w:hAnsi="Wingdings" w:hint="default"/>
      </w:rPr>
    </w:lvl>
    <w:lvl w:ilvl="5" w:tplc="EDD814C8" w:tentative="1">
      <w:start w:val="1"/>
      <w:numFmt w:val="bullet"/>
      <w:lvlText w:val=""/>
      <w:lvlJc w:val="left"/>
      <w:pPr>
        <w:tabs>
          <w:tab w:val="num" w:pos="4320"/>
        </w:tabs>
        <w:ind w:left="4320" w:hanging="360"/>
      </w:pPr>
      <w:rPr>
        <w:rFonts w:ascii="Wingdings" w:hAnsi="Wingdings" w:hint="default"/>
      </w:rPr>
    </w:lvl>
    <w:lvl w:ilvl="6" w:tplc="8A3A6612" w:tentative="1">
      <w:start w:val="1"/>
      <w:numFmt w:val="bullet"/>
      <w:lvlText w:val=""/>
      <w:lvlJc w:val="left"/>
      <w:pPr>
        <w:tabs>
          <w:tab w:val="num" w:pos="5040"/>
        </w:tabs>
        <w:ind w:left="5040" w:hanging="360"/>
      </w:pPr>
      <w:rPr>
        <w:rFonts w:ascii="Wingdings" w:hAnsi="Wingdings" w:hint="default"/>
      </w:rPr>
    </w:lvl>
    <w:lvl w:ilvl="7" w:tplc="60BECBC8" w:tentative="1">
      <w:start w:val="1"/>
      <w:numFmt w:val="bullet"/>
      <w:lvlText w:val=""/>
      <w:lvlJc w:val="left"/>
      <w:pPr>
        <w:tabs>
          <w:tab w:val="num" w:pos="5760"/>
        </w:tabs>
        <w:ind w:left="5760" w:hanging="360"/>
      </w:pPr>
      <w:rPr>
        <w:rFonts w:ascii="Wingdings" w:hAnsi="Wingdings" w:hint="default"/>
      </w:rPr>
    </w:lvl>
    <w:lvl w:ilvl="8" w:tplc="3AEE0F44" w:tentative="1">
      <w:start w:val="1"/>
      <w:numFmt w:val="bullet"/>
      <w:lvlText w:val=""/>
      <w:lvlJc w:val="left"/>
      <w:pPr>
        <w:tabs>
          <w:tab w:val="num" w:pos="6480"/>
        </w:tabs>
        <w:ind w:left="6480" w:hanging="360"/>
      </w:pPr>
      <w:rPr>
        <w:rFonts w:ascii="Wingdings" w:hAnsi="Wingdings" w:hint="default"/>
      </w:rPr>
    </w:lvl>
  </w:abstractNum>
  <w:abstractNum w:abstractNumId="12">
    <w:nsid w:val="3A050A77"/>
    <w:multiLevelType w:val="multilevel"/>
    <w:tmpl w:val="8EB43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4D410E"/>
    <w:multiLevelType w:val="multilevel"/>
    <w:tmpl w:val="D8E44A48"/>
    <w:lvl w:ilvl="0">
      <w:start w:val="4"/>
      <w:numFmt w:val="decimal"/>
      <w:lvlText w:val="%1."/>
      <w:lvlJc w:val="left"/>
      <w:pPr>
        <w:ind w:left="360" w:hanging="360"/>
      </w:pPr>
      <w:rPr>
        <w:rFonts w:eastAsia="Times New Roman" w:hint="default"/>
      </w:rPr>
    </w:lvl>
    <w:lvl w:ilvl="1">
      <w:start w:val="2"/>
      <w:numFmt w:val="decimal"/>
      <w:lvlText w:val="%1.%2."/>
      <w:lvlJc w:val="left"/>
      <w:pPr>
        <w:ind w:left="1065" w:hanging="36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2835" w:hanging="72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605" w:hanging="1080"/>
      </w:pPr>
      <w:rPr>
        <w:rFonts w:eastAsia="Times New Roman" w:hint="default"/>
      </w:rPr>
    </w:lvl>
    <w:lvl w:ilvl="6">
      <w:start w:val="1"/>
      <w:numFmt w:val="decimal"/>
      <w:lvlText w:val="%1.%2.%3.%4.%5.%6.%7."/>
      <w:lvlJc w:val="left"/>
      <w:pPr>
        <w:ind w:left="5670" w:hanging="1440"/>
      </w:pPr>
      <w:rPr>
        <w:rFonts w:eastAsia="Times New Roman" w:hint="default"/>
      </w:rPr>
    </w:lvl>
    <w:lvl w:ilvl="7">
      <w:start w:val="1"/>
      <w:numFmt w:val="decimal"/>
      <w:lvlText w:val="%1.%2.%3.%4.%5.%6.%7.%8."/>
      <w:lvlJc w:val="left"/>
      <w:pPr>
        <w:ind w:left="6375" w:hanging="1440"/>
      </w:pPr>
      <w:rPr>
        <w:rFonts w:eastAsia="Times New Roman" w:hint="default"/>
      </w:rPr>
    </w:lvl>
    <w:lvl w:ilvl="8">
      <w:start w:val="1"/>
      <w:numFmt w:val="decimal"/>
      <w:lvlText w:val="%1.%2.%3.%4.%5.%6.%7.%8.%9."/>
      <w:lvlJc w:val="left"/>
      <w:pPr>
        <w:ind w:left="7440" w:hanging="1800"/>
      </w:pPr>
      <w:rPr>
        <w:rFonts w:eastAsia="Times New Roman" w:hint="default"/>
      </w:rPr>
    </w:lvl>
  </w:abstractNum>
  <w:abstractNum w:abstractNumId="14">
    <w:nsid w:val="3FB00052"/>
    <w:multiLevelType w:val="hybridMultilevel"/>
    <w:tmpl w:val="FFFAA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1601DD"/>
    <w:multiLevelType w:val="hybridMultilevel"/>
    <w:tmpl w:val="784EE812"/>
    <w:lvl w:ilvl="0" w:tplc="58C25F7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232743B"/>
    <w:multiLevelType w:val="hybridMultilevel"/>
    <w:tmpl w:val="88A484E2"/>
    <w:lvl w:ilvl="0" w:tplc="668C7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57E47"/>
    <w:multiLevelType w:val="hybridMultilevel"/>
    <w:tmpl w:val="8FE02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6F5A2634"/>
    <w:multiLevelType w:val="hybridMultilevel"/>
    <w:tmpl w:val="6380C04E"/>
    <w:lvl w:ilvl="0" w:tplc="77BA924E">
      <w:numFmt w:val="bullet"/>
      <w:lvlText w:val="-"/>
      <w:lvlJc w:val="left"/>
      <w:pPr>
        <w:tabs>
          <w:tab w:val="num" w:pos="1200"/>
        </w:tabs>
        <w:ind w:left="1200" w:hanging="360"/>
      </w:pPr>
      <w:rPr>
        <w:rFonts w:ascii="Times New Roman" w:eastAsia="Arial Unicode MS" w:hAnsi="Times New Roman"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nsid w:val="71EE14A4"/>
    <w:multiLevelType w:val="multilevel"/>
    <w:tmpl w:val="3D28A1A0"/>
    <w:lvl w:ilvl="0">
      <w:start w:val="5"/>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7BD73992"/>
    <w:multiLevelType w:val="hybridMultilevel"/>
    <w:tmpl w:val="AC6A05A8"/>
    <w:lvl w:ilvl="0" w:tplc="66F0839C">
      <w:start w:val="1"/>
      <w:numFmt w:val="bullet"/>
      <w:lvlText w:val=""/>
      <w:lvlJc w:val="left"/>
      <w:pPr>
        <w:tabs>
          <w:tab w:val="num" w:pos="720"/>
        </w:tabs>
        <w:ind w:left="720" w:hanging="360"/>
      </w:pPr>
      <w:rPr>
        <w:rFonts w:ascii="Wingdings" w:hAnsi="Wingdings" w:hint="default"/>
      </w:rPr>
    </w:lvl>
    <w:lvl w:ilvl="1" w:tplc="5AEA2146" w:tentative="1">
      <w:start w:val="1"/>
      <w:numFmt w:val="bullet"/>
      <w:lvlText w:val=""/>
      <w:lvlJc w:val="left"/>
      <w:pPr>
        <w:tabs>
          <w:tab w:val="num" w:pos="1440"/>
        </w:tabs>
        <w:ind w:left="1440" w:hanging="360"/>
      </w:pPr>
      <w:rPr>
        <w:rFonts w:ascii="Wingdings" w:hAnsi="Wingdings" w:hint="default"/>
      </w:rPr>
    </w:lvl>
    <w:lvl w:ilvl="2" w:tplc="FFCCF084" w:tentative="1">
      <w:start w:val="1"/>
      <w:numFmt w:val="bullet"/>
      <w:lvlText w:val=""/>
      <w:lvlJc w:val="left"/>
      <w:pPr>
        <w:tabs>
          <w:tab w:val="num" w:pos="2160"/>
        </w:tabs>
        <w:ind w:left="2160" w:hanging="360"/>
      </w:pPr>
      <w:rPr>
        <w:rFonts w:ascii="Wingdings" w:hAnsi="Wingdings" w:hint="default"/>
      </w:rPr>
    </w:lvl>
    <w:lvl w:ilvl="3" w:tplc="A43C2B5C" w:tentative="1">
      <w:start w:val="1"/>
      <w:numFmt w:val="bullet"/>
      <w:lvlText w:val=""/>
      <w:lvlJc w:val="left"/>
      <w:pPr>
        <w:tabs>
          <w:tab w:val="num" w:pos="2880"/>
        </w:tabs>
        <w:ind w:left="2880" w:hanging="360"/>
      </w:pPr>
      <w:rPr>
        <w:rFonts w:ascii="Wingdings" w:hAnsi="Wingdings" w:hint="default"/>
      </w:rPr>
    </w:lvl>
    <w:lvl w:ilvl="4" w:tplc="D7A218F8" w:tentative="1">
      <w:start w:val="1"/>
      <w:numFmt w:val="bullet"/>
      <w:lvlText w:val=""/>
      <w:lvlJc w:val="left"/>
      <w:pPr>
        <w:tabs>
          <w:tab w:val="num" w:pos="3600"/>
        </w:tabs>
        <w:ind w:left="3600" w:hanging="360"/>
      </w:pPr>
      <w:rPr>
        <w:rFonts w:ascii="Wingdings" w:hAnsi="Wingdings" w:hint="default"/>
      </w:rPr>
    </w:lvl>
    <w:lvl w:ilvl="5" w:tplc="2FF65F60" w:tentative="1">
      <w:start w:val="1"/>
      <w:numFmt w:val="bullet"/>
      <w:lvlText w:val=""/>
      <w:lvlJc w:val="left"/>
      <w:pPr>
        <w:tabs>
          <w:tab w:val="num" w:pos="4320"/>
        </w:tabs>
        <w:ind w:left="4320" w:hanging="360"/>
      </w:pPr>
      <w:rPr>
        <w:rFonts w:ascii="Wingdings" w:hAnsi="Wingdings" w:hint="default"/>
      </w:rPr>
    </w:lvl>
    <w:lvl w:ilvl="6" w:tplc="70BC8032" w:tentative="1">
      <w:start w:val="1"/>
      <w:numFmt w:val="bullet"/>
      <w:lvlText w:val=""/>
      <w:lvlJc w:val="left"/>
      <w:pPr>
        <w:tabs>
          <w:tab w:val="num" w:pos="5040"/>
        </w:tabs>
        <w:ind w:left="5040" w:hanging="360"/>
      </w:pPr>
      <w:rPr>
        <w:rFonts w:ascii="Wingdings" w:hAnsi="Wingdings" w:hint="default"/>
      </w:rPr>
    </w:lvl>
    <w:lvl w:ilvl="7" w:tplc="7326E374" w:tentative="1">
      <w:start w:val="1"/>
      <w:numFmt w:val="bullet"/>
      <w:lvlText w:val=""/>
      <w:lvlJc w:val="left"/>
      <w:pPr>
        <w:tabs>
          <w:tab w:val="num" w:pos="5760"/>
        </w:tabs>
        <w:ind w:left="5760" w:hanging="360"/>
      </w:pPr>
      <w:rPr>
        <w:rFonts w:ascii="Wingdings" w:hAnsi="Wingdings" w:hint="default"/>
      </w:rPr>
    </w:lvl>
    <w:lvl w:ilvl="8" w:tplc="8D64C03C"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5"/>
  </w:num>
  <w:num w:numId="4">
    <w:abstractNumId w:val="12"/>
  </w:num>
  <w:num w:numId="5">
    <w:abstractNumId w:val="10"/>
  </w:num>
  <w:num w:numId="6">
    <w:abstractNumId w:val="5"/>
  </w:num>
  <w:num w:numId="7">
    <w:abstractNumId w:val="4"/>
  </w:num>
  <w:num w:numId="8">
    <w:abstractNumId w:val="0"/>
  </w:num>
  <w:num w:numId="9">
    <w:abstractNumId w:val="18"/>
  </w:num>
  <w:num w:numId="10">
    <w:abstractNumId w:val="6"/>
  </w:num>
  <w:num w:numId="11">
    <w:abstractNumId w:val="11"/>
  </w:num>
  <w:num w:numId="12">
    <w:abstractNumId w:val="1"/>
  </w:num>
  <w:num w:numId="13">
    <w:abstractNumId w:val="9"/>
  </w:num>
  <w:num w:numId="14">
    <w:abstractNumId w:val="20"/>
  </w:num>
  <w:num w:numId="15">
    <w:abstractNumId w:val="3"/>
  </w:num>
  <w:num w:numId="16">
    <w:abstractNumId w:val="16"/>
  </w:num>
  <w:num w:numId="17">
    <w:abstractNumId w:val="14"/>
  </w:num>
  <w:num w:numId="18">
    <w:abstractNumId w:val="13"/>
  </w:num>
  <w:num w:numId="19">
    <w:abstractNumId w:val="19"/>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1E"/>
    <w:rsid w:val="000512CE"/>
    <w:rsid w:val="000A1057"/>
    <w:rsid w:val="00174065"/>
    <w:rsid w:val="001748F4"/>
    <w:rsid w:val="001B374C"/>
    <w:rsid w:val="001F7863"/>
    <w:rsid w:val="002005C0"/>
    <w:rsid w:val="002255F6"/>
    <w:rsid w:val="00230A1D"/>
    <w:rsid w:val="002352A6"/>
    <w:rsid w:val="00256EAC"/>
    <w:rsid w:val="00271EF3"/>
    <w:rsid w:val="003120AD"/>
    <w:rsid w:val="00331004"/>
    <w:rsid w:val="00342769"/>
    <w:rsid w:val="00343F55"/>
    <w:rsid w:val="0034769C"/>
    <w:rsid w:val="00375C2B"/>
    <w:rsid w:val="00383C18"/>
    <w:rsid w:val="003A399B"/>
    <w:rsid w:val="003C7899"/>
    <w:rsid w:val="00403760"/>
    <w:rsid w:val="004228CD"/>
    <w:rsid w:val="004233AC"/>
    <w:rsid w:val="0044661C"/>
    <w:rsid w:val="004756E0"/>
    <w:rsid w:val="00477C1E"/>
    <w:rsid w:val="004A12A3"/>
    <w:rsid w:val="004B03F0"/>
    <w:rsid w:val="004D2FC3"/>
    <w:rsid w:val="004D3F7C"/>
    <w:rsid w:val="004E78AC"/>
    <w:rsid w:val="004F17D3"/>
    <w:rsid w:val="00505EA0"/>
    <w:rsid w:val="00506AC7"/>
    <w:rsid w:val="00512859"/>
    <w:rsid w:val="005175AA"/>
    <w:rsid w:val="00525683"/>
    <w:rsid w:val="00555EA6"/>
    <w:rsid w:val="005D75D9"/>
    <w:rsid w:val="006174C6"/>
    <w:rsid w:val="0063503E"/>
    <w:rsid w:val="00670884"/>
    <w:rsid w:val="00671338"/>
    <w:rsid w:val="00697949"/>
    <w:rsid w:val="006C758E"/>
    <w:rsid w:val="006E3215"/>
    <w:rsid w:val="00732E2D"/>
    <w:rsid w:val="00750C39"/>
    <w:rsid w:val="00754DF4"/>
    <w:rsid w:val="00773A8D"/>
    <w:rsid w:val="00773DCF"/>
    <w:rsid w:val="00780684"/>
    <w:rsid w:val="0078252F"/>
    <w:rsid w:val="00783CC5"/>
    <w:rsid w:val="007973A4"/>
    <w:rsid w:val="007A089F"/>
    <w:rsid w:val="007E0DB5"/>
    <w:rsid w:val="007E2616"/>
    <w:rsid w:val="008358CC"/>
    <w:rsid w:val="008801C0"/>
    <w:rsid w:val="008B7047"/>
    <w:rsid w:val="008B7F95"/>
    <w:rsid w:val="008D22F8"/>
    <w:rsid w:val="008F46EF"/>
    <w:rsid w:val="008F59CE"/>
    <w:rsid w:val="008F63E3"/>
    <w:rsid w:val="00913356"/>
    <w:rsid w:val="0092327B"/>
    <w:rsid w:val="00924B08"/>
    <w:rsid w:val="009328BB"/>
    <w:rsid w:val="00981456"/>
    <w:rsid w:val="009815D7"/>
    <w:rsid w:val="00986093"/>
    <w:rsid w:val="00991991"/>
    <w:rsid w:val="009C6BD5"/>
    <w:rsid w:val="009E1989"/>
    <w:rsid w:val="009F363C"/>
    <w:rsid w:val="009F7821"/>
    <w:rsid w:val="00A00909"/>
    <w:rsid w:val="00A04A12"/>
    <w:rsid w:val="00A338F2"/>
    <w:rsid w:val="00A36E51"/>
    <w:rsid w:val="00A80AC8"/>
    <w:rsid w:val="00AA7CA6"/>
    <w:rsid w:val="00B25A4C"/>
    <w:rsid w:val="00B36778"/>
    <w:rsid w:val="00B431BB"/>
    <w:rsid w:val="00BA06B4"/>
    <w:rsid w:val="00BA5D5E"/>
    <w:rsid w:val="00BC2CF6"/>
    <w:rsid w:val="00C00B60"/>
    <w:rsid w:val="00C213B5"/>
    <w:rsid w:val="00C52A50"/>
    <w:rsid w:val="00C70D6F"/>
    <w:rsid w:val="00C8557D"/>
    <w:rsid w:val="00CA120D"/>
    <w:rsid w:val="00CC01D5"/>
    <w:rsid w:val="00CC7F36"/>
    <w:rsid w:val="00CF3CFC"/>
    <w:rsid w:val="00CF4E96"/>
    <w:rsid w:val="00D06627"/>
    <w:rsid w:val="00D47798"/>
    <w:rsid w:val="00E1143A"/>
    <w:rsid w:val="00E1279E"/>
    <w:rsid w:val="00ED454A"/>
    <w:rsid w:val="00F0330E"/>
    <w:rsid w:val="00F150DC"/>
    <w:rsid w:val="00F641D7"/>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2A50"/>
    <w:pPr>
      <w:keepNext/>
      <w:spacing w:after="0" w:line="240" w:lineRule="auto"/>
      <w:outlineLvl w:val="1"/>
    </w:pPr>
    <w:rPr>
      <w:rFonts w:ascii="Times New Roman" w:eastAsia="Times New Roman" w:hAnsi="Times New Roman" w:cs="Times New Roman"/>
      <w:b/>
      <w:bCs/>
      <w:iCs/>
      <w:sz w:val="24"/>
      <w:szCs w:val="28"/>
      <w:lang w:val="sr-Cyrl-CS"/>
    </w:rPr>
  </w:style>
  <w:style w:type="paragraph" w:styleId="Heading3">
    <w:name w:val="heading 3"/>
    <w:basedOn w:val="Normal"/>
    <w:next w:val="Normal"/>
    <w:link w:val="Heading3Char"/>
    <w:uiPriority w:val="9"/>
    <w:unhideWhenUsed/>
    <w:qFormat/>
    <w:rsid w:val="003C78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D22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C1E"/>
    <w:rPr>
      <w:rFonts w:ascii="Tahoma" w:hAnsi="Tahoma" w:cs="Tahoma"/>
      <w:sz w:val="16"/>
      <w:szCs w:val="16"/>
    </w:rPr>
  </w:style>
  <w:style w:type="paragraph" w:styleId="Header">
    <w:name w:val="header"/>
    <w:basedOn w:val="Normal"/>
    <w:link w:val="HeaderChar"/>
    <w:uiPriority w:val="99"/>
    <w:unhideWhenUsed/>
    <w:rsid w:val="00477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1E"/>
  </w:style>
  <w:style w:type="paragraph" w:styleId="Footer">
    <w:name w:val="footer"/>
    <w:basedOn w:val="Normal"/>
    <w:link w:val="FooterChar"/>
    <w:uiPriority w:val="99"/>
    <w:unhideWhenUsed/>
    <w:rsid w:val="00477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1E"/>
  </w:style>
  <w:style w:type="paragraph" w:styleId="ListParagraph">
    <w:name w:val="List Paragraph"/>
    <w:basedOn w:val="Normal"/>
    <w:uiPriority w:val="34"/>
    <w:qFormat/>
    <w:rsid w:val="00B431BB"/>
    <w:pPr>
      <w:ind w:left="720"/>
      <w:contextualSpacing/>
    </w:pPr>
  </w:style>
  <w:style w:type="paragraph" w:styleId="NormalWeb">
    <w:name w:val="Normal (Web)"/>
    <w:basedOn w:val="Normal"/>
    <w:uiPriority w:val="99"/>
    <w:semiHidden/>
    <w:unhideWhenUsed/>
    <w:rsid w:val="00331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2A50"/>
    <w:rPr>
      <w:rFonts w:ascii="Times New Roman" w:eastAsia="Times New Roman" w:hAnsi="Times New Roman" w:cs="Times New Roman"/>
      <w:b/>
      <w:bCs/>
      <w:iCs/>
      <w:sz w:val="24"/>
      <w:szCs w:val="28"/>
      <w:lang w:val="sr-Cyrl-CS"/>
    </w:rPr>
  </w:style>
  <w:style w:type="character" w:styleId="Strong">
    <w:name w:val="Strong"/>
    <w:uiPriority w:val="22"/>
    <w:qFormat/>
    <w:rsid w:val="00C52A50"/>
    <w:rPr>
      <w:b/>
      <w:bCs/>
    </w:rPr>
  </w:style>
  <w:style w:type="paragraph" w:styleId="NoSpacing">
    <w:name w:val="No Spacing"/>
    <w:link w:val="NoSpacingChar"/>
    <w:uiPriority w:val="99"/>
    <w:qFormat/>
    <w:rsid w:val="009F363C"/>
    <w:pPr>
      <w:spacing w:after="0" w:line="240" w:lineRule="auto"/>
    </w:pPr>
    <w:rPr>
      <w:rFonts w:ascii="Calibri" w:eastAsia="Calibri" w:hAnsi="Calibri" w:cs="Times New Roman"/>
      <w:lang w:val="sr-Cyrl-CS"/>
    </w:rPr>
  </w:style>
  <w:style w:type="character" w:customStyle="1" w:styleId="NoSpacingChar">
    <w:name w:val="No Spacing Char"/>
    <w:link w:val="NoSpacing"/>
    <w:uiPriority w:val="99"/>
    <w:rsid w:val="009F363C"/>
    <w:rPr>
      <w:rFonts w:ascii="Calibri" w:eastAsia="Calibri" w:hAnsi="Calibri" w:cs="Times New Roman"/>
      <w:lang w:val="sr-Cyrl-CS"/>
    </w:rPr>
  </w:style>
  <w:style w:type="table" w:styleId="TableGrid">
    <w:name w:val="Table Grid"/>
    <w:basedOn w:val="TableNormal"/>
    <w:uiPriority w:val="59"/>
    <w:rsid w:val="00505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7899"/>
    <w:rPr>
      <w:rFonts w:asciiTheme="majorHAnsi" w:eastAsiaTheme="majorEastAsia" w:hAnsiTheme="majorHAnsi" w:cstheme="majorBidi"/>
      <w:color w:val="243F60" w:themeColor="accent1" w:themeShade="7F"/>
      <w:sz w:val="24"/>
      <w:szCs w:val="24"/>
    </w:rPr>
  </w:style>
  <w:style w:type="character" w:customStyle="1" w:styleId="CharChar2">
    <w:name w:val="Char Char2"/>
    <w:rsid w:val="003C789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E2616"/>
    <w:rPr>
      <w:rFonts w:asciiTheme="majorHAnsi" w:eastAsiaTheme="majorEastAsia" w:hAnsiTheme="majorHAnsi" w:cstheme="majorBidi"/>
      <w:b/>
      <w:bCs/>
      <w:color w:val="365F91" w:themeColor="accent1" w:themeShade="BF"/>
      <w:sz w:val="28"/>
      <w:szCs w:val="28"/>
    </w:rPr>
  </w:style>
  <w:style w:type="paragraph" w:customStyle="1" w:styleId="Bezproreda">
    <w:name w:val="Bez proreda"/>
    <w:link w:val="BezproredaChar1"/>
    <w:qFormat/>
    <w:rsid w:val="00670884"/>
    <w:pPr>
      <w:spacing w:after="0" w:line="240" w:lineRule="auto"/>
    </w:pPr>
    <w:rPr>
      <w:rFonts w:ascii="Calibri" w:eastAsia="Times New Roman" w:hAnsi="Calibri" w:cs="Times New Roman"/>
      <w:lang w:val="hr-HR"/>
    </w:rPr>
  </w:style>
  <w:style w:type="character" w:customStyle="1" w:styleId="BezproredaChar1">
    <w:name w:val="Bez proreda Char1"/>
    <w:link w:val="Bezproreda"/>
    <w:rsid w:val="00670884"/>
    <w:rPr>
      <w:rFonts w:ascii="Calibri" w:eastAsia="Times New Roman" w:hAnsi="Calibri" w:cs="Times New Roman"/>
      <w:lang w:val="hr-HR"/>
    </w:rPr>
  </w:style>
  <w:style w:type="paragraph" w:styleId="TOC2">
    <w:name w:val="toc 2"/>
    <w:basedOn w:val="Normal"/>
    <w:next w:val="Normal"/>
    <w:autoRedefine/>
    <w:uiPriority w:val="39"/>
    <w:unhideWhenUsed/>
    <w:rsid w:val="008B7047"/>
    <w:pPr>
      <w:spacing w:after="100"/>
      <w:ind w:left="220"/>
    </w:pPr>
  </w:style>
  <w:style w:type="paragraph" w:styleId="TOC3">
    <w:name w:val="toc 3"/>
    <w:basedOn w:val="Normal"/>
    <w:next w:val="Normal"/>
    <w:autoRedefine/>
    <w:uiPriority w:val="39"/>
    <w:unhideWhenUsed/>
    <w:rsid w:val="002005C0"/>
    <w:pPr>
      <w:tabs>
        <w:tab w:val="left" w:pos="1100"/>
        <w:tab w:val="right" w:leader="dot" w:pos="9350"/>
      </w:tabs>
      <w:spacing w:after="240" w:line="240" w:lineRule="auto"/>
      <w:ind w:left="446"/>
    </w:pPr>
  </w:style>
  <w:style w:type="paragraph" w:styleId="TOC1">
    <w:name w:val="toc 1"/>
    <w:basedOn w:val="Normal"/>
    <w:next w:val="Normal"/>
    <w:autoRedefine/>
    <w:uiPriority w:val="39"/>
    <w:unhideWhenUsed/>
    <w:rsid w:val="0063503E"/>
    <w:pPr>
      <w:tabs>
        <w:tab w:val="right" w:leader="dot" w:pos="9350"/>
      </w:tabs>
      <w:spacing w:after="240" w:line="240" w:lineRule="auto"/>
      <w:jc w:val="center"/>
    </w:pPr>
  </w:style>
  <w:style w:type="character" w:styleId="Hyperlink">
    <w:name w:val="Hyperlink"/>
    <w:basedOn w:val="DefaultParagraphFont"/>
    <w:uiPriority w:val="99"/>
    <w:unhideWhenUsed/>
    <w:rsid w:val="008B7047"/>
    <w:rPr>
      <w:color w:val="0000FF" w:themeColor="hyperlink"/>
      <w:u w:val="single"/>
    </w:rPr>
  </w:style>
  <w:style w:type="character" w:customStyle="1" w:styleId="Heading4Char">
    <w:name w:val="Heading 4 Char"/>
    <w:basedOn w:val="DefaultParagraphFont"/>
    <w:link w:val="Heading4"/>
    <w:uiPriority w:val="9"/>
    <w:rsid w:val="008D22F8"/>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D22F8"/>
    <w:pPr>
      <w:spacing w:before="240" w:line="259" w:lineRule="auto"/>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2A50"/>
    <w:pPr>
      <w:keepNext/>
      <w:spacing w:after="0" w:line="240" w:lineRule="auto"/>
      <w:outlineLvl w:val="1"/>
    </w:pPr>
    <w:rPr>
      <w:rFonts w:ascii="Times New Roman" w:eastAsia="Times New Roman" w:hAnsi="Times New Roman" w:cs="Times New Roman"/>
      <w:b/>
      <w:bCs/>
      <w:iCs/>
      <w:sz w:val="24"/>
      <w:szCs w:val="28"/>
      <w:lang w:val="sr-Cyrl-CS"/>
    </w:rPr>
  </w:style>
  <w:style w:type="paragraph" w:styleId="Heading3">
    <w:name w:val="heading 3"/>
    <w:basedOn w:val="Normal"/>
    <w:next w:val="Normal"/>
    <w:link w:val="Heading3Char"/>
    <w:uiPriority w:val="9"/>
    <w:unhideWhenUsed/>
    <w:qFormat/>
    <w:rsid w:val="003C78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D22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C1E"/>
    <w:rPr>
      <w:rFonts w:ascii="Tahoma" w:hAnsi="Tahoma" w:cs="Tahoma"/>
      <w:sz w:val="16"/>
      <w:szCs w:val="16"/>
    </w:rPr>
  </w:style>
  <w:style w:type="paragraph" w:styleId="Header">
    <w:name w:val="header"/>
    <w:basedOn w:val="Normal"/>
    <w:link w:val="HeaderChar"/>
    <w:uiPriority w:val="99"/>
    <w:unhideWhenUsed/>
    <w:rsid w:val="00477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1E"/>
  </w:style>
  <w:style w:type="paragraph" w:styleId="Footer">
    <w:name w:val="footer"/>
    <w:basedOn w:val="Normal"/>
    <w:link w:val="FooterChar"/>
    <w:uiPriority w:val="99"/>
    <w:unhideWhenUsed/>
    <w:rsid w:val="00477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1E"/>
  </w:style>
  <w:style w:type="paragraph" w:styleId="ListParagraph">
    <w:name w:val="List Paragraph"/>
    <w:basedOn w:val="Normal"/>
    <w:uiPriority w:val="34"/>
    <w:qFormat/>
    <w:rsid w:val="00B431BB"/>
    <w:pPr>
      <w:ind w:left="720"/>
      <w:contextualSpacing/>
    </w:pPr>
  </w:style>
  <w:style w:type="paragraph" w:styleId="NormalWeb">
    <w:name w:val="Normal (Web)"/>
    <w:basedOn w:val="Normal"/>
    <w:uiPriority w:val="99"/>
    <w:semiHidden/>
    <w:unhideWhenUsed/>
    <w:rsid w:val="00331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2A50"/>
    <w:rPr>
      <w:rFonts w:ascii="Times New Roman" w:eastAsia="Times New Roman" w:hAnsi="Times New Roman" w:cs="Times New Roman"/>
      <w:b/>
      <w:bCs/>
      <w:iCs/>
      <w:sz w:val="24"/>
      <w:szCs w:val="28"/>
      <w:lang w:val="sr-Cyrl-CS"/>
    </w:rPr>
  </w:style>
  <w:style w:type="character" w:styleId="Strong">
    <w:name w:val="Strong"/>
    <w:uiPriority w:val="22"/>
    <w:qFormat/>
    <w:rsid w:val="00C52A50"/>
    <w:rPr>
      <w:b/>
      <w:bCs/>
    </w:rPr>
  </w:style>
  <w:style w:type="paragraph" w:styleId="NoSpacing">
    <w:name w:val="No Spacing"/>
    <w:link w:val="NoSpacingChar"/>
    <w:uiPriority w:val="99"/>
    <w:qFormat/>
    <w:rsid w:val="009F363C"/>
    <w:pPr>
      <w:spacing w:after="0" w:line="240" w:lineRule="auto"/>
    </w:pPr>
    <w:rPr>
      <w:rFonts w:ascii="Calibri" w:eastAsia="Calibri" w:hAnsi="Calibri" w:cs="Times New Roman"/>
      <w:lang w:val="sr-Cyrl-CS"/>
    </w:rPr>
  </w:style>
  <w:style w:type="character" w:customStyle="1" w:styleId="NoSpacingChar">
    <w:name w:val="No Spacing Char"/>
    <w:link w:val="NoSpacing"/>
    <w:uiPriority w:val="99"/>
    <w:rsid w:val="009F363C"/>
    <w:rPr>
      <w:rFonts w:ascii="Calibri" w:eastAsia="Calibri" w:hAnsi="Calibri" w:cs="Times New Roman"/>
      <w:lang w:val="sr-Cyrl-CS"/>
    </w:rPr>
  </w:style>
  <w:style w:type="table" w:styleId="TableGrid">
    <w:name w:val="Table Grid"/>
    <w:basedOn w:val="TableNormal"/>
    <w:uiPriority w:val="59"/>
    <w:rsid w:val="00505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7899"/>
    <w:rPr>
      <w:rFonts w:asciiTheme="majorHAnsi" w:eastAsiaTheme="majorEastAsia" w:hAnsiTheme="majorHAnsi" w:cstheme="majorBidi"/>
      <w:color w:val="243F60" w:themeColor="accent1" w:themeShade="7F"/>
      <w:sz w:val="24"/>
      <w:szCs w:val="24"/>
    </w:rPr>
  </w:style>
  <w:style w:type="character" w:customStyle="1" w:styleId="CharChar2">
    <w:name w:val="Char Char2"/>
    <w:rsid w:val="003C789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E2616"/>
    <w:rPr>
      <w:rFonts w:asciiTheme="majorHAnsi" w:eastAsiaTheme="majorEastAsia" w:hAnsiTheme="majorHAnsi" w:cstheme="majorBidi"/>
      <w:b/>
      <w:bCs/>
      <w:color w:val="365F91" w:themeColor="accent1" w:themeShade="BF"/>
      <w:sz w:val="28"/>
      <w:szCs w:val="28"/>
    </w:rPr>
  </w:style>
  <w:style w:type="paragraph" w:customStyle="1" w:styleId="Bezproreda">
    <w:name w:val="Bez proreda"/>
    <w:link w:val="BezproredaChar1"/>
    <w:qFormat/>
    <w:rsid w:val="00670884"/>
    <w:pPr>
      <w:spacing w:after="0" w:line="240" w:lineRule="auto"/>
    </w:pPr>
    <w:rPr>
      <w:rFonts w:ascii="Calibri" w:eastAsia="Times New Roman" w:hAnsi="Calibri" w:cs="Times New Roman"/>
      <w:lang w:val="hr-HR"/>
    </w:rPr>
  </w:style>
  <w:style w:type="character" w:customStyle="1" w:styleId="BezproredaChar1">
    <w:name w:val="Bez proreda Char1"/>
    <w:link w:val="Bezproreda"/>
    <w:rsid w:val="00670884"/>
    <w:rPr>
      <w:rFonts w:ascii="Calibri" w:eastAsia="Times New Roman" w:hAnsi="Calibri" w:cs="Times New Roman"/>
      <w:lang w:val="hr-HR"/>
    </w:rPr>
  </w:style>
  <w:style w:type="paragraph" w:styleId="TOC2">
    <w:name w:val="toc 2"/>
    <w:basedOn w:val="Normal"/>
    <w:next w:val="Normal"/>
    <w:autoRedefine/>
    <w:uiPriority w:val="39"/>
    <w:unhideWhenUsed/>
    <w:rsid w:val="008B7047"/>
    <w:pPr>
      <w:spacing w:after="100"/>
      <w:ind w:left="220"/>
    </w:pPr>
  </w:style>
  <w:style w:type="paragraph" w:styleId="TOC3">
    <w:name w:val="toc 3"/>
    <w:basedOn w:val="Normal"/>
    <w:next w:val="Normal"/>
    <w:autoRedefine/>
    <w:uiPriority w:val="39"/>
    <w:unhideWhenUsed/>
    <w:rsid w:val="002005C0"/>
    <w:pPr>
      <w:tabs>
        <w:tab w:val="left" w:pos="1100"/>
        <w:tab w:val="right" w:leader="dot" w:pos="9350"/>
      </w:tabs>
      <w:spacing w:after="240" w:line="240" w:lineRule="auto"/>
      <w:ind w:left="446"/>
    </w:pPr>
  </w:style>
  <w:style w:type="paragraph" w:styleId="TOC1">
    <w:name w:val="toc 1"/>
    <w:basedOn w:val="Normal"/>
    <w:next w:val="Normal"/>
    <w:autoRedefine/>
    <w:uiPriority w:val="39"/>
    <w:unhideWhenUsed/>
    <w:rsid w:val="0063503E"/>
    <w:pPr>
      <w:tabs>
        <w:tab w:val="right" w:leader="dot" w:pos="9350"/>
      </w:tabs>
      <w:spacing w:after="240" w:line="240" w:lineRule="auto"/>
      <w:jc w:val="center"/>
    </w:pPr>
  </w:style>
  <w:style w:type="character" w:styleId="Hyperlink">
    <w:name w:val="Hyperlink"/>
    <w:basedOn w:val="DefaultParagraphFont"/>
    <w:uiPriority w:val="99"/>
    <w:unhideWhenUsed/>
    <w:rsid w:val="008B7047"/>
    <w:rPr>
      <w:color w:val="0000FF" w:themeColor="hyperlink"/>
      <w:u w:val="single"/>
    </w:rPr>
  </w:style>
  <w:style w:type="character" w:customStyle="1" w:styleId="Heading4Char">
    <w:name w:val="Heading 4 Char"/>
    <w:basedOn w:val="DefaultParagraphFont"/>
    <w:link w:val="Heading4"/>
    <w:uiPriority w:val="9"/>
    <w:rsid w:val="008D22F8"/>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D22F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5239">
      <w:bodyDiv w:val="1"/>
      <w:marLeft w:val="0"/>
      <w:marRight w:val="0"/>
      <w:marTop w:val="0"/>
      <w:marBottom w:val="0"/>
      <w:divBdr>
        <w:top w:val="none" w:sz="0" w:space="0" w:color="auto"/>
        <w:left w:val="none" w:sz="0" w:space="0" w:color="auto"/>
        <w:bottom w:val="none" w:sz="0" w:space="0" w:color="auto"/>
        <w:right w:val="none" w:sz="0" w:space="0" w:color="auto"/>
      </w:divBdr>
      <w:divsChild>
        <w:div w:id="1575122182">
          <w:marLeft w:val="547"/>
          <w:marRight w:val="0"/>
          <w:marTop w:val="134"/>
          <w:marBottom w:val="0"/>
          <w:divBdr>
            <w:top w:val="none" w:sz="0" w:space="0" w:color="auto"/>
            <w:left w:val="none" w:sz="0" w:space="0" w:color="auto"/>
            <w:bottom w:val="none" w:sz="0" w:space="0" w:color="auto"/>
            <w:right w:val="none" w:sz="0" w:space="0" w:color="auto"/>
          </w:divBdr>
        </w:div>
      </w:divsChild>
    </w:div>
    <w:div w:id="304749217">
      <w:bodyDiv w:val="1"/>
      <w:marLeft w:val="0"/>
      <w:marRight w:val="0"/>
      <w:marTop w:val="0"/>
      <w:marBottom w:val="0"/>
      <w:divBdr>
        <w:top w:val="none" w:sz="0" w:space="0" w:color="auto"/>
        <w:left w:val="none" w:sz="0" w:space="0" w:color="auto"/>
        <w:bottom w:val="none" w:sz="0" w:space="0" w:color="auto"/>
        <w:right w:val="none" w:sz="0" w:space="0" w:color="auto"/>
      </w:divBdr>
    </w:div>
    <w:div w:id="520165994">
      <w:bodyDiv w:val="1"/>
      <w:marLeft w:val="0"/>
      <w:marRight w:val="0"/>
      <w:marTop w:val="0"/>
      <w:marBottom w:val="0"/>
      <w:divBdr>
        <w:top w:val="none" w:sz="0" w:space="0" w:color="auto"/>
        <w:left w:val="none" w:sz="0" w:space="0" w:color="auto"/>
        <w:bottom w:val="none" w:sz="0" w:space="0" w:color="auto"/>
        <w:right w:val="none" w:sz="0" w:space="0" w:color="auto"/>
      </w:divBdr>
      <w:divsChild>
        <w:div w:id="867764120">
          <w:marLeft w:val="547"/>
          <w:marRight w:val="0"/>
          <w:marTop w:val="134"/>
          <w:marBottom w:val="0"/>
          <w:divBdr>
            <w:top w:val="none" w:sz="0" w:space="0" w:color="auto"/>
            <w:left w:val="none" w:sz="0" w:space="0" w:color="auto"/>
            <w:bottom w:val="none" w:sz="0" w:space="0" w:color="auto"/>
            <w:right w:val="none" w:sz="0" w:space="0" w:color="auto"/>
          </w:divBdr>
        </w:div>
        <w:div w:id="307175353">
          <w:marLeft w:val="547"/>
          <w:marRight w:val="0"/>
          <w:marTop w:val="134"/>
          <w:marBottom w:val="0"/>
          <w:divBdr>
            <w:top w:val="none" w:sz="0" w:space="0" w:color="auto"/>
            <w:left w:val="none" w:sz="0" w:space="0" w:color="auto"/>
            <w:bottom w:val="none" w:sz="0" w:space="0" w:color="auto"/>
            <w:right w:val="none" w:sz="0" w:space="0" w:color="auto"/>
          </w:divBdr>
        </w:div>
      </w:divsChild>
    </w:div>
    <w:div w:id="675112632">
      <w:bodyDiv w:val="1"/>
      <w:marLeft w:val="0"/>
      <w:marRight w:val="0"/>
      <w:marTop w:val="0"/>
      <w:marBottom w:val="0"/>
      <w:divBdr>
        <w:top w:val="none" w:sz="0" w:space="0" w:color="auto"/>
        <w:left w:val="none" w:sz="0" w:space="0" w:color="auto"/>
        <w:bottom w:val="none" w:sz="0" w:space="0" w:color="auto"/>
        <w:right w:val="none" w:sz="0" w:space="0" w:color="auto"/>
      </w:divBdr>
    </w:div>
    <w:div w:id="901016575">
      <w:bodyDiv w:val="1"/>
      <w:marLeft w:val="0"/>
      <w:marRight w:val="0"/>
      <w:marTop w:val="0"/>
      <w:marBottom w:val="0"/>
      <w:divBdr>
        <w:top w:val="none" w:sz="0" w:space="0" w:color="auto"/>
        <w:left w:val="none" w:sz="0" w:space="0" w:color="auto"/>
        <w:bottom w:val="none" w:sz="0" w:space="0" w:color="auto"/>
        <w:right w:val="none" w:sz="0" w:space="0" w:color="auto"/>
      </w:divBdr>
    </w:div>
    <w:div w:id="1508135562">
      <w:bodyDiv w:val="1"/>
      <w:marLeft w:val="0"/>
      <w:marRight w:val="0"/>
      <w:marTop w:val="0"/>
      <w:marBottom w:val="0"/>
      <w:divBdr>
        <w:top w:val="none" w:sz="0" w:space="0" w:color="auto"/>
        <w:left w:val="none" w:sz="0" w:space="0" w:color="auto"/>
        <w:bottom w:val="none" w:sz="0" w:space="0" w:color="auto"/>
        <w:right w:val="none" w:sz="0" w:space="0" w:color="auto"/>
      </w:divBdr>
      <w:divsChild>
        <w:div w:id="863598528">
          <w:marLeft w:val="547"/>
          <w:marRight w:val="0"/>
          <w:marTop w:val="115"/>
          <w:marBottom w:val="0"/>
          <w:divBdr>
            <w:top w:val="none" w:sz="0" w:space="0" w:color="auto"/>
            <w:left w:val="none" w:sz="0" w:space="0" w:color="auto"/>
            <w:bottom w:val="none" w:sz="0" w:space="0" w:color="auto"/>
            <w:right w:val="none" w:sz="0" w:space="0" w:color="auto"/>
          </w:divBdr>
        </w:div>
        <w:div w:id="1054963509">
          <w:marLeft w:val="547"/>
          <w:marRight w:val="0"/>
          <w:marTop w:val="115"/>
          <w:marBottom w:val="0"/>
          <w:divBdr>
            <w:top w:val="none" w:sz="0" w:space="0" w:color="auto"/>
            <w:left w:val="none" w:sz="0" w:space="0" w:color="auto"/>
            <w:bottom w:val="none" w:sz="0" w:space="0" w:color="auto"/>
            <w:right w:val="none" w:sz="0" w:space="0" w:color="auto"/>
          </w:divBdr>
        </w:div>
      </w:divsChild>
    </w:div>
    <w:div w:id="1596281067">
      <w:bodyDiv w:val="1"/>
      <w:marLeft w:val="0"/>
      <w:marRight w:val="0"/>
      <w:marTop w:val="0"/>
      <w:marBottom w:val="0"/>
      <w:divBdr>
        <w:top w:val="none" w:sz="0" w:space="0" w:color="auto"/>
        <w:left w:val="none" w:sz="0" w:space="0" w:color="auto"/>
        <w:bottom w:val="none" w:sz="0" w:space="0" w:color="auto"/>
        <w:right w:val="none" w:sz="0" w:space="0" w:color="auto"/>
      </w:divBdr>
    </w:div>
    <w:div w:id="1997538418">
      <w:bodyDiv w:val="1"/>
      <w:marLeft w:val="0"/>
      <w:marRight w:val="0"/>
      <w:marTop w:val="0"/>
      <w:marBottom w:val="0"/>
      <w:divBdr>
        <w:top w:val="none" w:sz="0" w:space="0" w:color="auto"/>
        <w:left w:val="none" w:sz="0" w:space="0" w:color="auto"/>
        <w:bottom w:val="none" w:sz="0" w:space="0" w:color="auto"/>
        <w:right w:val="none" w:sz="0" w:space="0" w:color="auto"/>
      </w:divBdr>
      <w:divsChild>
        <w:div w:id="492448353">
          <w:marLeft w:val="547"/>
          <w:marRight w:val="0"/>
          <w:marTop w:val="134"/>
          <w:marBottom w:val="0"/>
          <w:divBdr>
            <w:top w:val="none" w:sz="0" w:space="0" w:color="auto"/>
            <w:left w:val="none" w:sz="0" w:space="0" w:color="auto"/>
            <w:bottom w:val="none" w:sz="0" w:space="0" w:color="auto"/>
            <w:right w:val="none" w:sz="0" w:space="0" w:color="auto"/>
          </w:divBdr>
        </w:div>
        <w:div w:id="207959515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81D7-3B4F-4831-AA41-73CE1C76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18038</Words>
  <Characters>102821</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2022-09-22T05:28:00Z</dcterms:created>
  <dcterms:modified xsi:type="dcterms:W3CDTF">2022-09-22T05:28:00Z</dcterms:modified>
</cp:coreProperties>
</file>